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2" w:rsidRDefault="00132919" w:rsidP="00316330">
      <w:pPr>
        <w:spacing w:line="276" w:lineRule="auto"/>
        <w:jc w:val="right"/>
        <w:rPr>
          <w:b/>
          <w:lang w:val="ro-MD"/>
        </w:rPr>
      </w:pPr>
      <w:r w:rsidRPr="00446A27">
        <w:rPr>
          <w:b/>
          <w:lang w:val="ro-MD"/>
        </w:rPr>
        <w:t>Anexa nr.</w:t>
      </w:r>
      <w:r w:rsidR="00CC01D9">
        <w:rPr>
          <w:b/>
          <w:lang w:val="ro-MD"/>
        </w:rPr>
        <w:t>1.5</w:t>
      </w:r>
    </w:p>
    <w:p w:rsidR="00720DE7" w:rsidRPr="00446A27" w:rsidRDefault="00720DE7" w:rsidP="00316330">
      <w:pPr>
        <w:spacing w:line="276" w:lineRule="auto"/>
        <w:jc w:val="right"/>
        <w:rPr>
          <w:b/>
          <w:lang w:val="ro-MD"/>
        </w:rPr>
      </w:pPr>
      <w:r>
        <w:rPr>
          <w:b/>
          <w:lang w:val="ro-MD"/>
        </w:rPr>
        <w:t>la Manualul Operațional FNDR</w:t>
      </w:r>
    </w:p>
    <w:p w:rsidR="00273B9E" w:rsidRPr="00446A27" w:rsidRDefault="00273B9E" w:rsidP="007A7388">
      <w:pPr>
        <w:spacing w:line="276" w:lineRule="auto"/>
        <w:jc w:val="center"/>
        <w:rPr>
          <w:lang w:val="ro-MD"/>
        </w:rPr>
      </w:pPr>
    </w:p>
    <w:p w:rsidR="00D23502" w:rsidRPr="00446A27" w:rsidRDefault="00993485" w:rsidP="007A7388">
      <w:pPr>
        <w:spacing w:line="276" w:lineRule="auto"/>
        <w:ind w:left="1416" w:firstLine="708"/>
        <w:rPr>
          <w:b/>
          <w:lang w:val="ro-MD"/>
        </w:rPr>
      </w:pPr>
      <w:r w:rsidRPr="00446A27">
        <w:rPr>
          <w:b/>
          <w:lang w:val="ro-MD"/>
        </w:rPr>
        <w:t>Ministerul Agriculturii, Dezvoltării Regionale și Mediului</w:t>
      </w: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724473" w:rsidP="007A7388">
      <w:pPr>
        <w:spacing w:line="276" w:lineRule="auto"/>
        <w:jc w:val="center"/>
        <w:outlineLvl w:val="0"/>
        <w:rPr>
          <w:b/>
          <w:lang w:val="ro-MD"/>
        </w:rPr>
      </w:pPr>
      <w:r w:rsidRPr="00446A27">
        <w:rPr>
          <w:b/>
          <w:lang w:val="ro-MD"/>
        </w:rPr>
        <w:t>Agen</w:t>
      </w:r>
      <w:r>
        <w:rPr>
          <w:b/>
          <w:lang w:val="ro-MD"/>
        </w:rPr>
        <w:t>ț</w:t>
      </w:r>
      <w:r w:rsidRPr="00446A27">
        <w:rPr>
          <w:b/>
          <w:lang w:val="ro-MD"/>
        </w:rPr>
        <w:t>ia</w:t>
      </w:r>
      <w:r w:rsidR="00993485" w:rsidRPr="00446A27">
        <w:rPr>
          <w:b/>
          <w:lang w:val="ro-MD"/>
        </w:rPr>
        <w:t xml:space="preserve"> de Dezvoltare Regională (Nord, Centru, Sud, Găgăuzia)</w:t>
      </w: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D23502" w:rsidP="007A7388">
      <w:pPr>
        <w:pStyle w:val="af3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  <w:lang w:val="ro-MD"/>
        </w:rPr>
      </w:pPr>
    </w:p>
    <w:p w:rsidR="00D23502" w:rsidRPr="00446A27" w:rsidRDefault="00D23502" w:rsidP="007A7388">
      <w:pPr>
        <w:pStyle w:val="af3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  <w:lang w:val="ro-MD"/>
        </w:rPr>
      </w:pPr>
    </w:p>
    <w:p w:rsidR="00D23502" w:rsidRPr="00446A27" w:rsidRDefault="00754701" w:rsidP="007A7388">
      <w:pPr>
        <w:pStyle w:val="af3"/>
        <w:spacing w:before="480" w:after="480" w:line="276" w:lineRule="auto"/>
        <w:rPr>
          <w:rFonts w:ascii="Times New Roman" w:hAnsi="Times New Roman"/>
          <w:color w:val="auto"/>
          <w:sz w:val="24"/>
          <w:szCs w:val="24"/>
          <w:lang w:val="ro-MD"/>
        </w:rPr>
      </w:pPr>
      <w:bookmarkStart w:id="0" w:name="_GoBack"/>
      <w:r w:rsidRPr="00446A27">
        <w:rPr>
          <w:rFonts w:ascii="Times New Roman" w:hAnsi="Times New Roman"/>
          <w:color w:val="auto"/>
          <w:sz w:val="24"/>
          <w:szCs w:val="24"/>
          <w:lang w:val="ro-MD"/>
        </w:rPr>
        <w:t>FORMULAR DE CERERE DE FINANŢARE</w:t>
      </w:r>
      <w:bookmarkEnd w:id="0"/>
      <w:r w:rsidRPr="00446A27">
        <w:rPr>
          <w:rFonts w:ascii="Times New Roman" w:hAnsi="Times New Roman"/>
          <w:color w:val="auto"/>
          <w:sz w:val="24"/>
          <w:szCs w:val="24"/>
          <w:lang w:val="ro-MD"/>
        </w:rPr>
        <w:t xml:space="preserve"> </w:t>
      </w:r>
    </w:p>
    <w:p w:rsidR="00D23502" w:rsidRPr="00446A27" w:rsidRDefault="00D23502" w:rsidP="007A7388">
      <w:pPr>
        <w:pStyle w:val="af3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  <w:lang w:val="ro-MD"/>
        </w:rPr>
      </w:pPr>
    </w:p>
    <w:p w:rsidR="00D23502" w:rsidRPr="00446A27" w:rsidRDefault="00D23502" w:rsidP="007A7388">
      <w:pPr>
        <w:pStyle w:val="af3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  <w:lang w:val="ro-MD"/>
        </w:rPr>
      </w:pPr>
    </w:p>
    <w:p w:rsidR="00D23502" w:rsidRPr="00446A27" w:rsidRDefault="00D23502" w:rsidP="007A7388">
      <w:pPr>
        <w:pStyle w:val="af3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  <w:lang w:val="ro-MD"/>
        </w:rPr>
      </w:pPr>
    </w:p>
    <w:p w:rsidR="00D23502" w:rsidRPr="00446A27" w:rsidRDefault="00D23502" w:rsidP="007A7388">
      <w:pPr>
        <w:pStyle w:val="af3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  <w:lang w:val="ro-MD"/>
        </w:rPr>
      </w:pP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6E25A1" w:rsidRPr="00446A27" w:rsidTr="003241DB">
        <w:tc>
          <w:tcPr>
            <w:tcW w:w="3652" w:type="dxa"/>
            <w:shd w:val="pct10" w:color="auto" w:fill="FFFFFF"/>
            <w:vAlign w:val="center"/>
          </w:tcPr>
          <w:p w:rsidR="006E25A1" w:rsidRPr="00446A27" w:rsidRDefault="006E25A1" w:rsidP="00E15B54">
            <w:pPr>
              <w:pStyle w:val="af3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Titlul proiectului</w:t>
            </w:r>
          </w:p>
        </w:tc>
        <w:tc>
          <w:tcPr>
            <w:tcW w:w="6662" w:type="dxa"/>
          </w:tcPr>
          <w:p w:rsidR="006E25A1" w:rsidRPr="00446A27" w:rsidRDefault="006E25A1" w:rsidP="00E15B54">
            <w:pPr>
              <w:pStyle w:val="af3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</w:p>
        </w:tc>
      </w:tr>
      <w:tr w:rsidR="006E25A1" w:rsidRPr="00446A27" w:rsidTr="003241DB">
        <w:tc>
          <w:tcPr>
            <w:tcW w:w="3652" w:type="dxa"/>
            <w:shd w:val="pct10" w:color="auto" w:fill="FFFFFF"/>
            <w:vAlign w:val="center"/>
          </w:tcPr>
          <w:p w:rsidR="006E25A1" w:rsidRPr="00446A27" w:rsidRDefault="006E25A1" w:rsidP="00E15B54">
            <w:pPr>
              <w:pStyle w:val="af3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Programul</w:t>
            </w:r>
          </w:p>
        </w:tc>
        <w:tc>
          <w:tcPr>
            <w:tcW w:w="6662" w:type="dxa"/>
          </w:tcPr>
          <w:p w:rsidR="006E25A1" w:rsidRPr="00446A27" w:rsidRDefault="006E25A1" w:rsidP="00E15B54">
            <w:pPr>
              <w:pStyle w:val="af3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</w:p>
        </w:tc>
      </w:tr>
      <w:tr w:rsidR="006E25A1" w:rsidRPr="00446A27" w:rsidTr="003241DB">
        <w:tc>
          <w:tcPr>
            <w:tcW w:w="3652" w:type="dxa"/>
            <w:shd w:val="pct10" w:color="auto" w:fill="FFFFFF"/>
            <w:vAlign w:val="center"/>
          </w:tcPr>
          <w:p w:rsidR="006E25A1" w:rsidRPr="00446A27" w:rsidRDefault="006E25A1" w:rsidP="00E15B54">
            <w:pPr>
              <w:pStyle w:val="af3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Domeniul de intervenție</w:t>
            </w:r>
          </w:p>
        </w:tc>
        <w:tc>
          <w:tcPr>
            <w:tcW w:w="6662" w:type="dxa"/>
          </w:tcPr>
          <w:p w:rsidR="006E25A1" w:rsidRPr="00446A27" w:rsidRDefault="006E25A1" w:rsidP="00E15B54">
            <w:pPr>
              <w:pStyle w:val="af3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</w:p>
        </w:tc>
      </w:tr>
    </w:tbl>
    <w:p w:rsidR="00D23502" w:rsidRPr="00446A27" w:rsidRDefault="00D23502" w:rsidP="007A7388">
      <w:pPr>
        <w:spacing w:line="276" w:lineRule="auto"/>
        <w:jc w:val="center"/>
        <w:rPr>
          <w:lang w:val="ro-MD"/>
        </w:rPr>
      </w:pPr>
    </w:p>
    <w:p w:rsidR="00D23502" w:rsidRPr="00446A27" w:rsidRDefault="00D23502" w:rsidP="007A7388">
      <w:pPr>
        <w:spacing w:line="276" w:lineRule="auto"/>
        <w:rPr>
          <w:lang w:val="ro-MD"/>
        </w:rPr>
      </w:pPr>
    </w:p>
    <w:p w:rsidR="00D23502" w:rsidRPr="00446A27" w:rsidRDefault="00D23502" w:rsidP="007A7388">
      <w:pPr>
        <w:spacing w:line="276" w:lineRule="auto"/>
        <w:rPr>
          <w:lang w:val="ro-MD"/>
        </w:rPr>
      </w:pPr>
    </w:p>
    <w:p w:rsidR="00D23502" w:rsidRPr="00446A27" w:rsidRDefault="00D23502" w:rsidP="007A7388">
      <w:pPr>
        <w:spacing w:line="276" w:lineRule="auto"/>
        <w:rPr>
          <w:lang w:val="ro-MD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026"/>
        <w:gridCol w:w="1843"/>
      </w:tblGrid>
      <w:tr w:rsidR="00D23502" w:rsidRPr="00BE2AD0">
        <w:trPr>
          <w:trHeight w:val="560"/>
        </w:trPr>
        <w:tc>
          <w:tcPr>
            <w:tcW w:w="4253" w:type="dxa"/>
            <w:gridSpan w:val="2"/>
            <w:tcBorders>
              <w:bottom w:val="nil"/>
            </w:tcBorders>
            <w:shd w:val="pct10" w:color="auto" w:fill="FFFFFF"/>
          </w:tcPr>
          <w:p w:rsidR="00D23502" w:rsidRPr="00446A27" w:rsidRDefault="00754701" w:rsidP="007A7388">
            <w:pPr>
              <w:pStyle w:val="af3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Dosarul nr. ______  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:rsidR="00D23502" w:rsidRPr="00446A27" w:rsidRDefault="00D23502" w:rsidP="007A7388">
            <w:pPr>
              <w:pStyle w:val="af3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</w:p>
        </w:tc>
      </w:tr>
      <w:tr w:rsidR="00D23502" w:rsidRPr="00446A27">
        <w:trPr>
          <w:gridBefore w:val="1"/>
          <w:wBefore w:w="227" w:type="dxa"/>
          <w:cantSplit/>
        </w:trPr>
        <w:tc>
          <w:tcPr>
            <w:tcW w:w="5869" w:type="dxa"/>
            <w:gridSpan w:val="2"/>
            <w:tcBorders>
              <w:left w:val="nil"/>
              <w:right w:val="nil"/>
            </w:tcBorders>
          </w:tcPr>
          <w:p w:rsidR="00D23502" w:rsidRPr="00446A27" w:rsidRDefault="00D23502" w:rsidP="007A7388">
            <w:pPr>
              <w:pStyle w:val="af3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  <w:lang w:val="ro-MD"/>
              </w:rPr>
              <w:t>(doar pentru uz oficial)</w:t>
            </w:r>
          </w:p>
        </w:tc>
      </w:tr>
    </w:tbl>
    <w:p w:rsidR="00D23502" w:rsidRPr="00446A27" w:rsidRDefault="00D23502" w:rsidP="007A7388">
      <w:pPr>
        <w:spacing w:line="276" w:lineRule="auto"/>
        <w:ind w:left="720"/>
        <w:rPr>
          <w:lang w:val="ro-MD"/>
        </w:rPr>
      </w:pPr>
    </w:p>
    <w:p w:rsidR="00D23502" w:rsidRPr="00446A27" w:rsidRDefault="00D23502" w:rsidP="007A7388">
      <w:pPr>
        <w:spacing w:line="276" w:lineRule="auto"/>
        <w:ind w:left="720"/>
        <w:rPr>
          <w:lang w:val="ro-MD"/>
        </w:rPr>
      </w:pPr>
    </w:p>
    <w:p w:rsidR="00132919" w:rsidRPr="00D950C9" w:rsidRDefault="00132919" w:rsidP="00D950C9">
      <w:pPr>
        <w:spacing w:line="276" w:lineRule="auto"/>
        <w:ind w:hanging="11"/>
        <w:jc w:val="both"/>
        <w:rPr>
          <w:i/>
          <w:lang w:val="ro-MD" w:eastAsia="en-GB"/>
        </w:rPr>
      </w:pPr>
      <w:r w:rsidRPr="00446A27">
        <w:rPr>
          <w:b/>
          <w:u w:val="single"/>
          <w:lang w:val="ro-MD"/>
        </w:rPr>
        <w:t>NOTĂ: V</w:t>
      </w:r>
      <w:r w:rsidRPr="00446A27">
        <w:rPr>
          <w:lang w:val="ro-MD" w:eastAsia="en-GB"/>
        </w:rPr>
        <w:t xml:space="preserve">ă rugăm să </w:t>
      </w:r>
      <w:r w:rsidR="00D950C9" w:rsidRPr="00446A27">
        <w:rPr>
          <w:lang w:val="ro-MD" w:eastAsia="en-GB"/>
        </w:rPr>
        <w:t>citiți</w:t>
      </w:r>
      <w:r w:rsidRPr="00446A27">
        <w:rPr>
          <w:lang w:val="ro-MD" w:eastAsia="en-GB"/>
        </w:rPr>
        <w:t xml:space="preserve"> şi să </w:t>
      </w:r>
      <w:r w:rsidR="00D950C9" w:rsidRPr="00446A27">
        <w:rPr>
          <w:lang w:val="ro-MD" w:eastAsia="en-GB"/>
        </w:rPr>
        <w:t>completați</w:t>
      </w:r>
      <w:r w:rsidRPr="00446A27">
        <w:rPr>
          <w:lang w:val="ro-MD" w:eastAsia="en-GB"/>
        </w:rPr>
        <w:t xml:space="preserve"> acest formular cu </w:t>
      </w:r>
      <w:r w:rsidR="00D950C9" w:rsidRPr="00446A27">
        <w:rPr>
          <w:lang w:val="ro-MD" w:eastAsia="en-GB"/>
        </w:rPr>
        <w:t>atenție</w:t>
      </w:r>
      <w:r w:rsidRPr="00446A27">
        <w:rPr>
          <w:lang w:val="ro-MD" w:eastAsia="en-GB"/>
        </w:rPr>
        <w:t xml:space="preserve"> şi în conformitate cu </w:t>
      </w:r>
      <w:r w:rsidR="00D950C9" w:rsidRPr="00D950C9">
        <w:rPr>
          <w:i/>
          <w:lang w:val="ro-MD" w:eastAsia="en-GB"/>
        </w:rPr>
        <w:t>Regulamentul de desfășurare a concursului de selectare a proiectelor pentru finanțare din Fondul Național pentru Dezvoltare Regională</w:t>
      </w:r>
      <w:r w:rsidRPr="00446A27">
        <w:rPr>
          <w:i/>
          <w:lang w:val="ro-MD" w:eastAsia="en-GB"/>
        </w:rPr>
        <w:t xml:space="preserve">. </w:t>
      </w:r>
      <w:r w:rsidRPr="00446A27">
        <w:rPr>
          <w:lang w:val="ro-MD" w:eastAsia="en-GB"/>
        </w:rPr>
        <w:t>Evaluarea cererii dvs. va fi efectuată după verificarea administrativă a  proiectului propus.</w:t>
      </w:r>
    </w:p>
    <w:p w:rsidR="00D23502" w:rsidRPr="00446A27" w:rsidRDefault="00D23502" w:rsidP="006E25A1">
      <w:pPr>
        <w:spacing w:line="276" w:lineRule="auto"/>
        <w:rPr>
          <w:lang w:val="ro-MD"/>
        </w:rPr>
      </w:pPr>
    </w:p>
    <w:p w:rsidR="00D23502" w:rsidRPr="00446A27" w:rsidRDefault="00E513CE" w:rsidP="00E513CE">
      <w:pPr>
        <w:spacing w:after="240" w:line="276" w:lineRule="auto"/>
        <w:jc w:val="center"/>
        <w:rPr>
          <w:lang w:val="ro-MD"/>
        </w:rPr>
      </w:pPr>
      <w:r w:rsidRPr="00446A27">
        <w:rPr>
          <w:b/>
          <w:lang w:val="ro-MD"/>
        </w:rPr>
        <w:br w:type="page"/>
      </w:r>
      <w:r w:rsidR="00754701" w:rsidRPr="00446A27">
        <w:rPr>
          <w:b/>
          <w:lang w:val="ro-MD"/>
        </w:rPr>
        <w:lastRenderedPageBreak/>
        <w:t>CERERE DE FINANŢARE</w:t>
      </w:r>
    </w:p>
    <w:p w:rsidR="002B0E47" w:rsidRPr="00446A27" w:rsidRDefault="006E25A1" w:rsidP="006D7ED4">
      <w:pPr>
        <w:numPr>
          <w:ilvl w:val="0"/>
          <w:numId w:val="16"/>
        </w:numPr>
        <w:pBdr>
          <w:bottom w:val="single" w:sz="4" w:space="1" w:color="auto"/>
        </w:pBdr>
        <w:jc w:val="both"/>
        <w:rPr>
          <w:b/>
          <w:lang w:val="ro-MD"/>
        </w:rPr>
      </w:pPr>
      <w:r w:rsidRPr="00446A27">
        <w:rPr>
          <w:b/>
          <w:lang w:val="ro-MD"/>
        </w:rPr>
        <w:t>SUMAR</w:t>
      </w:r>
    </w:p>
    <w:p w:rsidR="00D23502" w:rsidRPr="00446A27" w:rsidRDefault="00D23502" w:rsidP="00E513CE">
      <w:pPr>
        <w:spacing w:after="120" w:line="276" w:lineRule="auto"/>
        <w:jc w:val="both"/>
        <w:rPr>
          <w:i/>
          <w:lang w:val="ro-M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512"/>
      </w:tblGrid>
      <w:tr w:rsidR="00D23502" w:rsidRPr="00446A27" w:rsidTr="00E513CE">
        <w:trPr>
          <w:trHeight w:val="737"/>
        </w:trPr>
        <w:tc>
          <w:tcPr>
            <w:tcW w:w="2802" w:type="dxa"/>
            <w:shd w:val="clear" w:color="auto" w:fill="D9D9D9"/>
          </w:tcPr>
          <w:p w:rsidR="00D23502" w:rsidRPr="00446A27" w:rsidRDefault="00D23502" w:rsidP="007A7388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Obiectivele proiectului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  <w:r w:rsidRPr="00446A27">
              <w:rPr>
                <w:lang w:val="ro-MD"/>
              </w:rPr>
              <w:t>Obiectivul general</w:t>
            </w:r>
          </w:p>
          <w:p w:rsidR="00D23502" w:rsidRPr="00446A27" w:rsidRDefault="00754701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  <w:r w:rsidRPr="00446A27">
              <w:rPr>
                <w:lang w:val="ro-MD"/>
              </w:rPr>
              <w:t>Obiectivele specifice</w:t>
            </w: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E72760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Aplic</w:t>
            </w:r>
            <w:r w:rsidR="00D23502" w:rsidRPr="00446A27">
              <w:rPr>
                <w:b/>
                <w:lang w:val="ro-MD"/>
              </w:rPr>
              <w:t>ant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Partenerul (Partenerii)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E513CE">
            <w:pPr>
              <w:spacing w:before="120" w:after="120" w:line="276" w:lineRule="auto"/>
              <w:ind w:left="-90" w:right="-114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Grupul</w:t>
            </w:r>
            <w:r w:rsidR="00FC545E" w:rsidRPr="00446A27">
              <w:rPr>
                <w:b/>
                <w:lang w:val="ro-MD"/>
              </w:rPr>
              <w:t>/ Grupurile-</w:t>
            </w:r>
            <w:r w:rsidR="00D950C9" w:rsidRPr="00446A27">
              <w:rPr>
                <w:b/>
                <w:lang w:val="ro-MD"/>
              </w:rPr>
              <w:t>țintă</w:t>
            </w:r>
            <w:r w:rsidRPr="00446A27">
              <w:rPr>
                <w:rStyle w:val="afa"/>
                <w:b/>
                <w:lang w:val="ro-MD"/>
              </w:rPr>
              <w:footnoteReference w:id="1"/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Beneficiari</w:t>
            </w:r>
            <w:r w:rsidR="00FC545E" w:rsidRPr="00446A27">
              <w:rPr>
                <w:b/>
                <w:lang w:val="ro-MD"/>
              </w:rPr>
              <w:t>i</w:t>
            </w:r>
            <w:r w:rsidRPr="00446A27">
              <w:rPr>
                <w:b/>
                <w:lang w:val="ro-MD"/>
              </w:rPr>
              <w:t xml:space="preserve"> finali</w:t>
            </w:r>
            <w:r w:rsidRPr="00446A27">
              <w:rPr>
                <w:rStyle w:val="afa"/>
                <w:b/>
                <w:lang w:val="ro-MD"/>
              </w:rPr>
              <w:footnoteReference w:id="2"/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724473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Produsele proiectului</w:t>
            </w:r>
            <w:r w:rsidR="00993485" w:rsidRPr="00446A27">
              <w:rPr>
                <w:b/>
                <w:lang w:val="ro-MD"/>
              </w:rPr>
              <w:t xml:space="preserve"> 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3D2205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 xml:space="preserve">Rezultatele </w:t>
            </w:r>
            <w:r w:rsidR="003D2205">
              <w:rPr>
                <w:b/>
                <w:lang w:val="ro-MD"/>
              </w:rPr>
              <w:t>estimate</w:t>
            </w:r>
            <w:r w:rsidR="00993485" w:rsidRPr="00446A27">
              <w:rPr>
                <w:b/>
                <w:lang w:val="ro-MD"/>
              </w:rPr>
              <w:t xml:space="preserve"> 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950C9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Activitățile</w:t>
            </w:r>
            <w:r w:rsidR="00D23502" w:rsidRPr="00446A27">
              <w:rPr>
                <w:b/>
                <w:lang w:val="ro-MD"/>
              </w:rPr>
              <w:t xml:space="preserve"> principale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6E25A1" w:rsidRPr="00446A27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Localizarea proiectului:</w:t>
            </w:r>
          </w:p>
        </w:tc>
        <w:tc>
          <w:tcPr>
            <w:tcW w:w="7512" w:type="dxa"/>
          </w:tcPr>
          <w:p w:rsidR="006E25A1" w:rsidRPr="00446A27" w:rsidRDefault="006E25A1" w:rsidP="006E25A1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6E25A1" w:rsidRPr="00446A27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Durata proiectului</w:t>
            </w:r>
          </w:p>
        </w:tc>
        <w:tc>
          <w:tcPr>
            <w:tcW w:w="7512" w:type="dxa"/>
          </w:tcPr>
          <w:p w:rsidR="006E25A1" w:rsidRPr="00446A27" w:rsidRDefault="006E25A1" w:rsidP="00E513CE">
            <w:pPr>
              <w:spacing w:before="120" w:after="120" w:line="276" w:lineRule="auto"/>
              <w:jc w:val="both"/>
              <w:rPr>
                <w:lang w:val="ro-MD"/>
              </w:rPr>
            </w:pPr>
            <w:r w:rsidRPr="00446A27">
              <w:rPr>
                <w:lang w:val="ro-MD"/>
              </w:rPr>
              <w:t>Nr. de luni</w:t>
            </w:r>
          </w:p>
        </w:tc>
      </w:tr>
      <w:tr w:rsidR="006E25A1" w:rsidRPr="00446A27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Bugetul proiectului, inclusiv:</w:t>
            </w:r>
          </w:p>
        </w:tc>
        <w:tc>
          <w:tcPr>
            <w:tcW w:w="7512" w:type="dxa"/>
          </w:tcPr>
          <w:p w:rsidR="006E25A1" w:rsidRPr="00446A27" w:rsidRDefault="006E25A1" w:rsidP="006E25A1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6E25A1" w:rsidRPr="00BE2AD0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Suma solicitată de la FNDR</w:t>
            </w:r>
          </w:p>
        </w:tc>
        <w:tc>
          <w:tcPr>
            <w:tcW w:w="7512" w:type="dxa"/>
          </w:tcPr>
          <w:p w:rsidR="006E25A1" w:rsidRPr="00446A27" w:rsidRDefault="006E25A1" w:rsidP="006E25A1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6E25A1" w:rsidRPr="00BE2AD0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Contribuția aplicantului și a partenerilor acestuia</w:t>
            </w:r>
          </w:p>
        </w:tc>
        <w:tc>
          <w:tcPr>
            <w:tcW w:w="7512" w:type="dxa"/>
          </w:tcPr>
          <w:p w:rsidR="006E25A1" w:rsidRPr="00446A27" w:rsidRDefault="006E25A1" w:rsidP="006E25A1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  <w:tr w:rsidR="00DA34BA" w:rsidRPr="00446A27" w:rsidTr="00E513CE">
        <w:tc>
          <w:tcPr>
            <w:tcW w:w="2802" w:type="dxa"/>
            <w:shd w:val="clear" w:color="auto" w:fill="D9D9D9"/>
          </w:tcPr>
          <w:p w:rsidR="00DA34BA" w:rsidRPr="00446A27" w:rsidRDefault="00DA34BA" w:rsidP="00DA34BA">
            <w:pPr>
              <w:spacing w:before="120" w:after="120" w:line="276" w:lineRule="auto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Alte surse financiare disponibile</w:t>
            </w:r>
            <w:r>
              <w:rPr>
                <w:b/>
                <w:lang w:val="ro-MD"/>
              </w:rPr>
              <w:t xml:space="preserve"> </w:t>
            </w:r>
          </w:p>
        </w:tc>
        <w:tc>
          <w:tcPr>
            <w:tcW w:w="7512" w:type="dxa"/>
          </w:tcPr>
          <w:p w:rsidR="00DA34BA" w:rsidRPr="00446A27" w:rsidRDefault="00DA34BA" w:rsidP="006E25A1">
            <w:pPr>
              <w:spacing w:before="120" w:after="120" w:line="276" w:lineRule="auto"/>
              <w:jc w:val="both"/>
              <w:rPr>
                <w:lang w:val="ro-MD"/>
              </w:rPr>
            </w:pPr>
          </w:p>
        </w:tc>
      </w:tr>
    </w:tbl>
    <w:p w:rsidR="00D23502" w:rsidRPr="00446A27" w:rsidRDefault="00E513CE" w:rsidP="006D7ED4">
      <w:pPr>
        <w:numPr>
          <w:ilvl w:val="0"/>
          <w:numId w:val="16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lang w:val="ro-MD"/>
        </w:rPr>
        <w:br w:type="page"/>
      </w:r>
      <w:r w:rsidR="00D23502" w:rsidRPr="00446A27">
        <w:rPr>
          <w:b/>
          <w:lang w:val="ro-MD"/>
        </w:rPr>
        <w:lastRenderedPageBreak/>
        <w:t>Descrierea Proiectului</w:t>
      </w:r>
    </w:p>
    <w:p w:rsidR="00D23502" w:rsidRPr="00446A27" w:rsidRDefault="00D23502" w:rsidP="007A7388">
      <w:pPr>
        <w:spacing w:line="276" w:lineRule="auto"/>
        <w:jc w:val="both"/>
        <w:rPr>
          <w:lang w:val="ro-MD"/>
        </w:rPr>
      </w:pPr>
    </w:p>
    <w:p w:rsidR="00643E5F" w:rsidRPr="00446A27" w:rsidRDefault="003241DB" w:rsidP="006D7ED4">
      <w:pPr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>Relevanța</w:t>
      </w:r>
      <w:r w:rsidR="00754701" w:rsidRPr="00446A27">
        <w:rPr>
          <w:b/>
          <w:lang w:val="ro-MD"/>
        </w:rPr>
        <w:t xml:space="preserve"> şi impactul regional al proiectului</w:t>
      </w:r>
    </w:p>
    <w:p w:rsidR="00E400C4" w:rsidRPr="00446A27" w:rsidRDefault="00DA34BA" w:rsidP="007A7388">
      <w:pPr>
        <w:spacing w:line="276" w:lineRule="auto"/>
        <w:jc w:val="both"/>
        <w:rPr>
          <w:i/>
          <w:lang w:val="ro-MD"/>
        </w:rPr>
      </w:pPr>
      <w:r w:rsidRPr="00446A27">
        <w:rPr>
          <w:i/>
          <w:lang w:val="ro-MD"/>
        </w:rPr>
        <w:t>Referiți</w:t>
      </w:r>
      <w:r w:rsidR="00754701" w:rsidRPr="00446A27">
        <w:rPr>
          <w:i/>
          <w:lang w:val="ro-MD"/>
        </w:rPr>
        <w:t>-vă (max. 2 pagini) la:</w:t>
      </w:r>
    </w:p>
    <w:p w:rsidR="00E400C4" w:rsidRPr="00446A27" w:rsidRDefault="00703903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i/>
          <w:lang w:val="ro-MD"/>
        </w:rPr>
      </w:pPr>
      <w:r w:rsidRPr="00446A27">
        <w:rPr>
          <w:lang w:val="ro-MD"/>
        </w:rPr>
        <w:t>Descrieți modul prin care proiectul se încadrează în obiectivele Programului și domeniul de intervenție.</w:t>
      </w:r>
    </w:p>
    <w:p w:rsidR="00AB0F22" w:rsidRPr="00446A27" w:rsidRDefault="00AB0F22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i/>
          <w:lang w:val="ro-MD"/>
        </w:rPr>
      </w:pPr>
      <w:r w:rsidRPr="00446A27">
        <w:rPr>
          <w:lang w:val="ro-MD"/>
        </w:rPr>
        <w:t>Descrieți modul în care proiectul îndeplinește criteriile specifice domeniului de intervenție.</w:t>
      </w:r>
    </w:p>
    <w:p w:rsidR="00703903" w:rsidRPr="00446A27" w:rsidRDefault="00703903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lang w:val="ro-MD"/>
        </w:rPr>
      </w:pPr>
      <w:r w:rsidRPr="00446A27">
        <w:rPr>
          <w:lang w:val="ro-MD"/>
        </w:rPr>
        <w:t xml:space="preserve">Descrieți modul </w:t>
      </w:r>
      <w:r w:rsidR="00754701" w:rsidRPr="00446A27">
        <w:rPr>
          <w:lang w:val="ro-MD"/>
        </w:rPr>
        <w:t xml:space="preserve">în care proiectul se încadrează și contribuie la realizarea strategiei locale/ raionale/ regionale/ </w:t>
      </w:r>
      <w:r w:rsidR="00DA34BA" w:rsidRPr="00446A27">
        <w:rPr>
          <w:lang w:val="ro-MD"/>
        </w:rPr>
        <w:t>naționale</w:t>
      </w:r>
      <w:r w:rsidR="00DA34BA">
        <w:rPr>
          <w:lang w:val="ro-MD"/>
        </w:rPr>
        <w:t xml:space="preserve"> </w:t>
      </w:r>
      <w:r w:rsidR="00754701" w:rsidRPr="00446A27">
        <w:rPr>
          <w:lang w:val="ro-MD"/>
        </w:rPr>
        <w:t>/ de dezvoltare</w:t>
      </w:r>
      <w:r w:rsidR="00754701" w:rsidRPr="00B4624E">
        <w:rPr>
          <w:lang w:val="ro-MD"/>
        </w:rPr>
        <w:t xml:space="preserve">, </w:t>
      </w:r>
      <w:r w:rsidR="00195E70" w:rsidRPr="00B4624E">
        <w:rPr>
          <w:lang w:val="ro-MD"/>
        </w:rPr>
        <w:t xml:space="preserve">și se </w:t>
      </w:r>
      <w:r w:rsidR="00754701" w:rsidRPr="00B4624E">
        <w:rPr>
          <w:lang w:val="ro-MD"/>
        </w:rPr>
        <w:t xml:space="preserve">corelează cu alte proiecte </w:t>
      </w:r>
      <w:r w:rsidR="00DA34BA" w:rsidRPr="00B4624E">
        <w:rPr>
          <w:lang w:val="ro-MD"/>
        </w:rPr>
        <w:t>finanțate</w:t>
      </w:r>
      <w:r w:rsidR="00754701" w:rsidRPr="00B4624E">
        <w:rPr>
          <w:lang w:val="ro-MD"/>
        </w:rPr>
        <w:t xml:space="preserve"> din fondurile publice/ private în regiune/ raion.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231"/>
      </w:tblGrid>
      <w:tr w:rsidR="00703903" w:rsidRPr="00446A27" w:rsidTr="007C53D3">
        <w:tc>
          <w:tcPr>
            <w:tcW w:w="4077" w:type="dxa"/>
            <w:shd w:val="clear" w:color="auto" w:fill="BFBFBF"/>
          </w:tcPr>
          <w:p w:rsidR="00703903" w:rsidRPr="00446A27" w:rsidRDefault="00703903" w:rsidP="00E15B54">
            <w:pPr>
              <w:pStyle w:val="SubiectComentariu1"/>
              <w:spacing w:before="40" w:after="40"/>
              <w:rPr>
                <w:rFonts w:ascii="Times New Roman" w:hAnsi="Times New Roman"/>
                <w:lang w:val="ro-MD"/>
              </w:rPr>
            </w:pPr>
            <w:r w:rsidRPr="00446A27">
              <w:rPr>
                <w:rFonts w:ascii="Times New Roman" w:hAnsi="Times New Roman"/>
                <w:lang w:val="ro-MD"/>
              </w:rPr>
              <w:t>Documentul relevant</w:t>
            </w:r>
          </w:p>
        </w:tc>
        <w:tc>
          <w:tcPr>
            <w:tcW w:w="6231" w:type="dxa"/>
            <w:shd w:val="clear" w:color="auto" w:fill="BFBFBF"/>
          </w:tcPr>
          <w:p w:rsidR="00703903" w:rsidRPr="00446A27" w:rsidRDefault="00703903" w:rsidP="00E15B54">
            <w:pPr>
              <w:pStyle w:val="4"/>
              <w:numPr>
                <w:ilvl w:val="0"/>
                <w:numId w:val="0"/>
              </w:numPr>
              <w:spacing w:before="40" w:after="40"/>
              <w:rPr>
                <w:sz w:val="20"/>
                <w:szCs w:val="24"/>
                <w:lang w:val="ro-MD" w:eastAsia="en-US"/>
              </w:rPr>
            </w:pPr>
            <w:r w:rsidRPr="00446A27">
              <w:rPr>
                <w:sz w:val="20"/>
                <w:szCs w:val="24"/>
                <w:lang w:val="ro-MD" w:eastAsia="en-US"/>
              </w:rPr>
              <w:t xml:space="preserve">Mod de </w:t>
            </w:r>
            <w:r w:rsidR="003241DB" w:rsidRPr="00446A27">
              <w:rPr>
                <w:sz w:val="20"/>
                <w:szCs w:val="24"/>
                <w:lang w:val="ro-MD" w:eastAsia="en-US"/>
              </w:rPr>
              <w:t>relaționare</w:t>
            </w:r>
          </w:p>
        </w:tc>
      </w:tr>
      <w:tr w:rsidR="00703903" w:rsidRPr="00BE2AD0" w:rsidTr="003241DB">
        <w:tc>
          <w:tcPr>
            <w:tcW w:w="4077" w:type="dxa"/>
          </w:tcPr>
          <w:p w:rsidR="00703903" w:rsidRPr="00446A27" w:rsidRDefault="00703903" w:rsidP="00E15B54">
            <w:pPr>
              <w:pStyle w:val="instruct"/>
              <w:rPr>
                <w:rFonts w:ascii="Times New Roman" w:hAnsi="Times New Roman" w:cs="Times New Roman"/>
                <w:lang w:val="ro-MD"/>
              </w:rPr>
            </w:pPr>
            <w:r w:rsidRPr="00446A27">
              <w:rPr>
                <w:rFonts w:ascii="Times New Roman" w:hAnsi="Times New Roman" w:cs="Times New Roman"/>
                <w:lang w:val="ro-MD"/>
              </w:rPr>
              <w:t>Titlul (titlurile) programului (programelor)</w:t>
            </w:r>
          </w:p>
        </w:tc>
        <w:tc>
          <w:tcPr>
            <w:tcW w:w="6231" w:type="dxa"/>
          </w:tcPr>
          <w:p w:rsidR="00703903" w:rsidRPr="00446A27" w:rsidRDefault="00703903" w:rsidP="00E15B54">
            <w:pPr>
              <w:pStyle w:val="instruct"/>
              <w:rPr>
                <w:rFonts w:ascii="Times New Roman" w:hAnsi="Times New Roman" w:cs="Times New Roman"/>
                <w:lang w:val="ro-MD"/>
              </w:rPr>
            </w:pPr>
            <w:r w:rsidRPr="00446A27">
              <w:rPr>
                <w:rFonts w:ascii="Times New Roman" w:hAnsi="Times New Roman" w:cs="Times New Roman"/>
                <w:lang w:val="ro-MD"/>
              </w:rPr>
              <w:t>Modul de relaţionare a proiectului ce face obiectul acestei cereri de finanţare cu programul (programele) menţionat(e)</w:t>
            </w:r>
          </w:p>
        </w:tc>
      </w:tr>
      <w:tr w:rsidR="00703903" w:rsidRPr="00446A27" w:rsidTr="003241DB">
        <w:tc>
          <w:tcPr>
            <w:tcW w:w="4077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……</w:t>
            </w:r>
          </w:p>
        </w:tc>
        <w:tc>
          <w:tcPr>
            <w:tcW w:w="6231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…….</w:t>
            </w:r>
          </w:p>
        </w:tc>
      </w:tr>
      <w:tr w:rsidR="00703903" w:rsidRPr="00446A27" w:rsidTr="003241DB">
        <w:tc>
          <w:tcPr>
            <w:tcW w:w="4077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…….</w:t>
            </w:r>
          </w:p>
        </w:tc>
        <w:tc>
          <w:tcPr>
            <w:tcW w:w="6231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…….</w:t>
            </w:r>
          </w:p>
        </w:tc>
      </w:tr>
    </w:tbl>
    <w:p w:rsidR="00385F17" w:rsidRPr="00446A27" w:rsidRDefault="00703903" w:rsidP="006D7ED4">
      <w:pPr>
        <w:numPr>
          <w:ilvl w:val="2"/>
          <w:numId w:val="22"/>
        </w:numPr>
        <w:tabs>
          <w:tab w:val="clear" w:pos="1724"/>
        </w:tabs>
        <w:spacing w:before="120" w:after="120" w:line="276" w:lineRule="auto"/>
        <w:ind w:left="709" w:hanging="567"/>
        <w:jc w:val="both"/>
        <w:rPr>
          <w:lang w:val="ro-MD"/>
        </w:rPr>
      </w:pPr>
      <w:r w:rsidRPr="00446A27">
        <w:rPr>
          <w:lang w:val="ro-MD"/>
        </w:rPr>
        <w:t>Descrieți probleme</w:t>
      </w:r>
      <w:r w:rsidR="0084316F">
        <w:rPr>
          <w:lang w:val="ro-MD"/>
        </w:rPr>
        <w:t>le</w:t>
      </w:r>
      <w:r w:rsidRPr="00446A27">
        <w:rPr>
          <w:lang w:val="ro-MD"/>
        </w:rPr>
        <w:t xml:space="preserve"> adresate de proiect și impactul asupra dezvoltării regiunii. </w:t>
      </w:r>
    </w:p>
    <w:p w:rsidR="00385F17" w:rsidRPr="00446A27" w:rsidRDefault="00B52F05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lang w:val="ro-MD"/>
        </w:rPr>
      </w:pPr>
      <w:r w:rsidRPr="00446A27">
        <w:rPr>
          <w:lang w:val="ro-MD"/>
        </w:rPr>
        <w:t xml:space="preserve">Descrieți avantajele </w:t>
      </w:r>
      <w:r w:rsidR="00754701" w:rsidRPr="00446A27">
        <w:rPr>
          <w:lang w:val="ro-MD"/>
        </w:rPr>
        <w:t xml:space="preserve">proiectului şi ale </w:t>
      </w:r>
      <w:r w:rsidR="003241DB" w:rsidRPr="00446A27">
        <w:rPr>
          <w:lang w:val="ro-MD"/>
        </w:rPr>
        <w:t>activităților</w:t>
      </w:r>
      <w:r w:rsidR="00754701" w:rsidRPr="00446A27">
        <w:rPr>
          <w:lang w:val="ro-MD"/>
        </w:rPr>
        <w:t xml:space="preserve"> propuse pentru satisfacerea nevoilor</w:t>
      </w:r>
      <w:r w:rsidR="003241DB" w:rsidRPr="00446A27">
        <w:rPr>
          <w:lang w:val="ro-MD"/>
        </w:rPr>
        <w:t xml:space="preserve"> </w:t>
      </w:r>
      <w:r w:rsidR="00754701" w:rsidRPr="00446A27">
        <w:rPr>
          <w:lang w:val="ro-MD"/>
        </w:rPr>
        <w:t xml:space="preserve">/ </w:t>
      </w:r>
      <w:r w:rsidR="003241DB" w:rsidRPr="00446A27">
        <w:rPr>
          <w:lang w:val="ro-MD"/>
        </w:rPr>
        <w:t>necesităților</w:t>
      </w:r>
      <w:r w:rsidR="00754701" w:rsidRPr="00446A27">
        <w:rPr>
          <w:lang w:val="ro-MD"/>
        </w:rPr>
        <w:t xml:space="preserve"> şi </w:t>
      </w:r>
      <w:r w:rsidR="003241DB" w:rsidRPr="00446A27">
        <w:rPr>
          <w:lang w:val="ro-MD"/>
        </w:rPr>
        <w:t>depășirea</w:t>
      </w:r>
      <w:r w:rsidR="00754701" w:rsidRPr="00446A27">
        <w:rPr>
          <w:lang w:val="ro-MD"/>
        </w:rPr>
        <w:t xml:space="preserve"> </w:t>
      </w:r>
      <w:r w:rsidR="003241DB" w:rsidRPr="00446A27">
        <w:rPr>
          <w:lang w:val="ro-MD"/>
        </w:rPr>
        <w:t xml:space="preserve">dificultăților </w:t>
      </w:r>
      <w:r w:rsidR="00754701" w:rsidRPr="00446A27">
        <w:rPr>
          <w:lang w:val="ro-MD"/>
        </w:rPr>
        <w:t>vizate.</w:t>
      </w:r>
    </w:p>
    <w:p w:rsidR="00D23502" w:rsidRPr="00446A27" w:rsidRDefault="00D23502" w:rsidP="007A7388">
      <w:pPr>
        <w:spacing w:line="276" w:lineRule="auto"/>
        <w:jc w:val="both"/>
        <w:rPr>
          <w:lang w:val="ro-MD"/>
        </w:rPr>
      </w:pPr>
    </w:p>
    <w:p w:rsidR="00385F17" w:rsidRPr="00446A27" w:rsidRDefault="00B4624E" w:rsidP="006D7ED4">
      <w:pPr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>Potențialii</w:t>
      </w:r>
      <w:r w:rsidR="00754701" w:rsidRPr="00446A27">
        <w:rPr>
          <w:b/>
          <w:lang w:val="ro-MD"/>
        </w:rPr>
        <w:t xml:space="preserve"> beneficiari (grupul-</w:t>
      </w:r>
      <w:r w:rsidRPr="00446A27">
        <w:rPr>
          <w:b/>
          <w:lang w:val="ro-MD"/>
        </w:rPr>
        <w:t>țintă</w:t>
      </w:r>
      <w:r w:rsidR="00754701" w:rsidRPr="00446A27">
        <w:rPr>
          <w:b/>
          <w:lang w:val="ro-MD"/>
        </w:rPr>
        <w:t xml:space="preserve"> ) ai proiectului </w:t>
      </w:r>
    </w:p>
    <w:p w:rsidR="00385F17" w:rsidRPr="00446A27" w:rsidRDefault="00D950C9" w:rsidP="007A7388">
      <w:pPr>
        <w:spacing w:line="276" w:lineRule="auto"/>
        <w:jc w:val="both"/>
        <w:rPr>
          <w:i/>
          <w:lang w:val="ro-MD"/>
        </w:rPr>
      </w:pPr>
      <w:r w:rsidRPr="00446A27">
        <w:rPr>
          <w:i/>
          <w:lang w:val="ro-MD"/>
        </w:rPr>
        <w:t>Indicați</w:t>
      </w:r>
      <w:r w:rsidR="00754701" w:rsidRPr="00446A27">
        <w:rPr>
          <w:i/>
          <w:lang w:val="ro-MD"/>
        </w:rPr>
        <w:t xml:space="preserve"> (max. 300 de cuvinte):</w:t>
      </w:r>
    </w:p>
    <w:p w:rsidR="00B52F05" w:rsidRPr="00446A27" w:rsidRDefault="00B52F05" w:rsidP="006D7ED4">
      <w:pPr>
        <w:numPr>
          <w:ilvl w:val="2"/>
          <w:numId w:val="27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ro-MD"/>
        </w:rPr>
      </w:pPr>
      <w:r w:rsidRPr="00446A27">
        <w:rPr>
          <w:lang w:val="ro-MD"/>
        </w:rPr>
        <w:t>Descrieți grupul/grupurile țintă la care proiectul se adresează în mod direct sau indirect, inclusiv cu indicatori cuantificabili;</w:t>
      </w:r>
    </w:p>
    <w:p w:rsidR="00B52F05" w:rsidRPr="00446A27" w:rsidRDefault="0084316F" w:rsidP="006D7ED4">
      <w:pPr>
        <w:numPr>
          <w:ilvl w:val="2"/>
          <w:numId w:val="27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ro-MD"/>
        </w:rPr>
      </w:pPr>
      <w:r>
        <w:rPr>
          <w:lang w:val="ro-MD"/>
        </w:rPr>
        <w:t>Indicați m</w:t>
      </w:r>
      <w:r w:rsidR="00754701" w:rsidRPr="00446A27">
        <w:rPr>
          <w:lang w:val="ro-MD"/>
        </w:rPr>
        <w:t>otivele selectării grupului</w:t>
      </w:r>
      <w:r>
        <w:rPr>
          <w:lang w:val="ro-MD"/>
        </w:rPr>
        <w:t xml:space="preserve"> </w:t>
      </w:r>
      <w:r w:rsidR="00754701" w:rsidRPr="00446A27">
        <w:rPr>
          <w:lang w:val="ro-MD"/>
        </w:rPr>
        <w:t>/ grupurilor-</w:t>
      </w:r>
      <w:r w:rsidRPr="00446A27">
        <w:rPr>
          <w:lang w:val="ro-MD"/>
        </w:rPr>
        <w:t>țintă</w:t>
      </w:r>
      <w:r w:rsidR="00754701" w:rsidRPr="00446A27">
        <w:rPr>
          <w:lang w:val="ro-MD"/>
        </w:rPr>
        <w:t xml:space="preserve"> şi a beneficiarilor</w:t>
      </w:r>
      <w:r w:rsidR="00B4624E">
        <w:rPr>
          <w:lang w:val="ro-MD"/>
        </w:rPr>
        <w:t>.</w:t>
      </w:r>
    </w:p>
    <w:p w:rsidR="00D23502" w:rsidRPr="00446A27" w:rsidRDefault="00D23502" w:rsidP="007A7388">
      <w:pPr>
        <w:spacing w:line="276" w:lineRule="auto"/>
        <w:jc w:val="both"/>
        <w:rPr>
          <w:lang w:val="ro-MD"/>
        </w:rPr>
      </w:pPr>
    </w:p>
    <w:p w:rsidR="00D23502" w:rsidRPr="00446A27" w:rsidRDefault="00754701" w:rsidP="006D7ED4">
      <w:pPr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 xml:space="preserve">Descrierea detaliată a </w:t>
      </w:r>
      <w:r w:rsidR="0084316F" w:rsidRPr="00446A27">
        <w:rPr>
          <w:b/>
          <w:lang w:val="ro-MD"/>
        </w:rPr>
        <w:t>activităților</w:t>
      </w:r>
    </w:p>
    <w:p w:rsidR="008B3EA9" w:rsidRPr="00446A27" w:rsidRDefault="00B4624E" w:rsidP="007A7388">
      <w:pPr>
        <w:spacing w:line="276" w:lineRule="auto"/>
        <w:jc w:val="both"/>
        <w:rPr>
          <w:i/>
          <w:lang w:val="ro-MD"/>
        </w:rPr>
      </w:pPr>
      <w:r w:rsidRPr="00446A27">
        <w:rPr>
          <w:i/>
          <w:lang w:val="ro-MD"/>
        </w:rPr>
        <w:t>Indicați</w:t>
      </w:r>
      <w:r w:rsidR="00754701" w:rsidRPr="00446A27">
        <w:rPr>
          <w:i/>
          <w:lang w:val="ro-MD"/>
        </w:rPr>
        <w:t xml:space="preserve"> (max. 5 pagini):</w:t>
      </w:r>
    </w:p>
    <w:p w:rsidR="00D23502" w:rsidRPr="00446A27" w:rsidRDefault="00F65654" w:rsidP="006D7ED4">
      <w:pPr>
        <w:numPr>
          <w:ilvl w:val="2"/>
          <w:numId w:val="28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ro-MD"/>
        </w:rPr>
      </w:pPr>
      <w:r w:rsidRPr="00446A27">
        <w:rPr>
          <w:lang w:val="ro-MD"/>
        </w:rPr>
        <w:t>Descrieți</w:t>
      </w:r>
      <w:r w:rsidR="00B52F05" w:rsidRPr="00446A27">
        <w:rPr>
          <w:lang w:val="ro-MD"/>
        </w:rPr>
        <w:t xml:space="preserve"> în detaliu și</w:t>
      </w:r>
      <w:r w:rsidR="00AB0F22" w:rsidRPr="00446A27">
        <w:rPr>
          <w:lang w:val="ro-MD"/>
        </w:rPr>
        <w:t xml:space="preserve"> </w:t>
      </w:r>
      <w:r w:rsidR="00754701" w:rsidRPr="00446A27">
        <w:rPr>
          <w:lang w:val="ro-MD"/>
        </w:rPr>
        <w:t xml:space="preserve">în ordine cronologică </w:t>
      </w:r>
      <w:r w:rsidR="00AB0F22" w:rsidRPr="00446A27">
        <w:rPr>
          <w:lang w:val="ro-MD"/>
        </w:rPr>
        <w:t>activitățile</w:t>
      </w:r>
      <w:r w:rsidR="00754701" w:rsidRPr="00446A27">
        <w:rPr>
          <w:lang w:val="ro-MD"/>
        </w:rPr>
        <w:t xml:space="preserve">, care urmează a fi </w:t>
      </w:r>
      <w:r w:rsidR="0084316F" w:rsidRPr="00446A27">
        <w:rPr>
          <w:lang w:val="ro-MD"/>
        </w:rPr>
        <w:t>desfășurate</w:t>
      </w:r>
      <w:r w:rsidR="00754701" w:rsidRPr="00446A27">
        <w:rPr>
          <w:lang w:val="ro-MD"/>
        </w:rPr>
        <w:t xml:space="preserve"> în vederea </w:t>
      </w:r>
      <w:r w:rsidRPr="00446A27">
        <w:rPr>
          <w:lang w:val="ro-MD"/>
        </w:rPr>
        <w:t>obținerii</w:t>
      </w:r>
      <w:r w:rsidR="00754701" w:rsidRPr="00446A27">
        <w:rPr>
          <w:lang w:val="ro-MD"/>
        </w:rPr>
        <w:t xml:space="preserve"> rezultatelor scontate</w:t>
      </w:r>
      <w:r w:rsidR="0084316F">
        <w:rPr>
          <w:lang w:val="ro-MD"/>
        </w:rPr>
        <w:t>.</w:t>
      </w:r>
    </w:p>
    <w:p w:rsidR="00D23502" w:rsidRPr="00446A27" w:rsidRDefault="00F65654" w:rsidP="006D7ED4">
      <w:pPr>
        <w:numPr>
          <w:ilvl w:val="2"/>
          <w:numId w:val="28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ro-MD"/>
        </w:rPr>
      </w:pPr>
      <w:r w:rsidRPr="00B4624E">
        <w:rPr>
          <w:lang w:val="ro-MD"/>
        </w:rPr>
        <w:t>Indicați</w:t>
      </w:r>
      <w:r w:rsidR="00AB0F22" w:rsidRPr="00B4624E">
        <w:rPr>
          <w:lang w:val="ro-MD"/>
        </w:rPr>
        <w:t xml:space="preserve"> </w:t>
      </w:r>
      <w:r w:rsidR="004E2202" w:rsidRPr="00B4624E">
        <w:rPr>
          <w:lang w:val="ro-MD"/>
        </w:rPr>
        <w:t xml:space="preserve">în </w:t>
      </w:r>
      <w:r w:rsidR="00AB0F22" w:rsidRPr="00B4624E">
        <w:rPr>
          <w:lang w:val="ro-MD"/>
        </w:rPr>
        <w:t>ce etapă este</w:t>
      </w:r>
      <w:r w:rsidR="00754701" w:rsidRPr="00B4624E">
        <w:rPr>
          <w:lang w:val="ro-MD"/>
        </w:rPr>
        <w:t xml:space="preserve"> </w:t>
      </w:r>
      <w:r w:rsidRPr="00B4624E">
        <w:rPr>
          <w:lang w:val="ro-MD"/>
        </w:rPr>
        <w:t>obținerea</w:t>
      </w:r>
      <w:r w:rsidR="00754701" w:rsidRPr="00B4624E">
        <w:rPr>
          <w:lang w:val="ro-MD"/>
        </w:rPr>
        <w:t xml:space="preserve"> avizelor</w:t>
      </w:r>
      <w:r w:rsidR="0084316F" w:rsidRPr="00B4624E">
        <w:rPr>
          <w:lang w:val="ro-MD"/>
        </w:rPr>
        <w:t xml:space="preserve"> </w:t>
      </w:r>
      <w:r w:rsidR="00754701" w:rsidRPr="00B4624E">
        <w:rPr>
          <w:lang w:val="ro-MD"/>
        </w:rPr>
        <w:t xml:space="preserve">/ </w:t>
      </w:r>
      <w:r w:rsidRPr="00B4624E">
        <w:rPr>
          <w:lang w:val="ro-MD"/>
        </w:rPr>
        <w:t>autorizațiilor</w:t>
      </w:r>
      <w:r w:rsidR="00754701" w:rsidRPr="00B4624E">
        <w:rPr>
          <w:lang w:val="ro-MD"/>
        </w:rPr>
        <w:t xml:space="preserve"> necesare implementării proiectului şi data estimată </w:t>
      </w:r>
      <w:r w:rsidR="00B4624E" w:rsidRPr="00B4624E">
        <w:rPr>
          <w:lang w:val="ro-MD"/>
        </w:rPr>
        <w:t>când</w:t>
      </w:r>
      <w:r w:rsidR="00754701" w:rsidRPr="00B4624E">
        <w:rPr>
          <w:lang w:val="ro-MD"/>
        </w:rPr>
        <w:t xml:space="preserve"> pot fi  </w:t>
      </w:r>
      <w:r w:rsidR="00B4624E" w:rsidRPr="00B4624E">
        <w:rPr>
          <w:lang w:val="ro-MD"/>
        </w:rPr>
        <w:t>obținute</w:t>
      </w:r>
      <w:r w:rsidR="00754701" w:rsidRPr="00446A27">
        <w:rPr>
          <w:lang w:val="ro-MD"/>
        </w:rPr>
        <w:t xml:space="preserve"> avizele/</w:t>
      </w:r>
      <w:r w:rsidR="00B4624E" w:rsidRPr="00446A27">
        <w:rPr>
          <w:lang w:val="ro-MD"/>
        </w:rPr>
        <w:t>autorizațiile</w:t>
      </w:r>
      <w:r w:rsidR="00754701" w:rsidRPr="00446A27">
        <w:rPr>
          <w:lang w:val="ro-MD"/>
        </w:rPr>
        <w:t>.</w:t>
      </w:r>
    </w:p>
    <w:p w:rsidR="00D23502" w:rsidRDefault="00F65654" w:rsidP="006D7ED4">
      <w:pPr>
        <w:numPr>
          <w:ilvl w:val="2"/>
          <w:numId w:val="28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ro-MD"/>
        </w:rPr>
      </w:pPr>
      <w:r w:rsidRPr="00446A27">
        <w:rPr>
          <w:lang w:val="ro-MD"/>
        </w:rPr>
        <w:t>D</w:t>
      </w:r>
      <w:r w:rsidR="00D950C9">
        <w:rPr>
          <w:lang w:val="ro-MD"/>
        </w:rPr>
        <w:t>e</w:t>
      </w:r>
      <w:r w:rsidRPr="00446A27">
        <w:rPr>
          <w:lang w:val="ro-MD"/>
        </w:rPr>
        <w:t>screți</w:t>
      </w:r>
      <w:r w:rsidR="00AB0F22" w:rsidRPr="00446A27">
        <w:rPr>
          <w:lang w:val="ro-MD"/>
        </w:rPr>
        <w:t xml:space="preserve"> </w:t>
      </w:r>
      <w:r w:rsidRPr="00446A27">
        <w:rPr>
          <w:lang w:val="ro-MD"/>
        </w:rPr>
        <w:t>t</w:t>
      </w:r>
      <w:r w:rsidR="00754701" w:rsidRPr="00446A27">
        <w:rPr>
          <w:lang w:val="ro-MD"/>
        </w:rPr>
        <w:t xml:space="preserve">ipul echipamentului, în cazul în care proiectul prevede şi </w:t>
      </w:r>
      <w:r w:rsidR="00B4624E" w:rsidRPr="00446A27">
        <w:rPr>
          <w:lang w:val="ro-MD"/>
        </w:rPr>
        <w:t>achiziția</w:t>
      </w:r>
      <w:r w:rsidR="00754701" w:rsidRPr="00446A27">
        <w:rPr>
          <w:lang w:val="ro-MD"/>
        </w:rPr>
        <w:t xml:space="preserve"> acestuia.</w:t>
      </w:r>
    </w:p>
    <w:p w:rsidR="0084316F" w:rsidRPr="00446A27" w:rsidRDefault="0084316F" w:rsidP="0084316F">
      <w:pPr>
        <w:spacing w:after="120" w:line="276" w:lineRule="auto"/>
        <w:ind w:left="709"/>
        <w:jc w:val="both"/>
        <w:rPr>
          <w:lang w:val="ro-MD"/>
        </w:rPr>
      </w:pPr>
    </w:p>
    <w:p w:rsidR="00D23502" w:rsidRPr="00446A27" w:rsidRDefault="00D23502" w:rsidP="006D7ED4">
      <w:pPr>
        <w:keepNext/>
        <w:keepLines/>
        <w:numPr>
          <w:ilvl w:val="1"/>
          <w:numId w:val="18"/>
        </w:numPr>
        <w:pBdr>
          <w:bottom w:val="single" w:sz="4" w:space="1" w:color="auto"/>
        </w:pBdr>
        <w:spacing w:line="276" w:lineRule="auto"/>
        <w:ind w:left="372" w:hanging="240"/>
        <w:jc w:val="both"/>
        <w:rPr>
          <w:b/>
          <w:lang w:val="ro-MD"/>
        </w:rPr>
        <w:sectPr w:rsidR="00D23502" w:rsidRPr="00446A27" w:rsidSect="003241D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851" w:left="851" w:header="720" w:footer="314" w:gutter="0"/>
          <w:pgNumType w:start="1"/>
          <w:cols w:space="720"/>
          <w:titlePg/>
        </w:sectPr>
      </w:pPr>
    </w:p>
    <w:p w:rsidR="00D23502" w:rsidRPr="00446A27" w:rsidRDefault="00754701" w:rsidP="006D7ED4">
      <w:pPr>
        <w:keepNext/>
        <w:keepLines/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lastRenderedPageBreak/>
        <w:t xml:space="preserve">Durata şi planul de </w:t>
      </w:r>
      <w:r w:rsidR="00E3685B" w:rsidRPr="00446A27">
        <w:rPr>
          <w:b/>
          <w:lang w:val="ro-MD"/>
        </w:rPr>
        <w:t>acțiuni</w:t>
      </w:r>
    </w:p>
    <w:p w:rsidR="00D23502" w:rsidRPr="00446A27" w:rsidRDefault="00754701" w:rsidP="00446A27">
      <w:pPr>
        <w:spacing w:before="120"/>
        <w:rPr>
          <w:lang w:val="ro-MD"/>
        </w:rPr>
      </w:pPr>
      <w:r w:rsidRPr="00446A27">
        <w:rPr>
          <w:lang w:val="ro-MD"/>
        </w:rPr>
        <w:t>Durata proiectului va fi de ______ luni.</w:t>
      </w:r>
    </w:p>
    <w:p w:rsidR="00D23502" w:rsidRPr="00446A27" w:rsidRDefault="00754701" w:rsidP="00BC261B">
      <w:pPr>
        <w:spacing w:before="120" w:after="120"/>
        <w:rPr>
          <w:lang w:val="ro-MD"/>
        </w:rPr>
      </w:pPr>
      <w:r w:rsidRPr="00446A27">
        <w:rPr>
          <w:lang w:val="ro-MD"/>
        </w:rPr>
        <w:t xml:space="preserve">Notă: În planul de </w:t>
      </w:r>
      <w:r w:rsidR="00D950C9" w:rsidRPr="00446A27">
        <w:rPr>
          <w:lang w:val="ro-MD"/>
        </w:rPr>
        <w:t>acțiuni</w:t>
      </w:r>
      <w:r w:rsidRPr="00446A27">
        <w:rPr>
          <w:lang w:val="ro-MD"/>
        </w:rPr>
        <w:t xml:space="preserve">  nu vor fi indica</w:t>
      </w:r>
      <w:r w:rsidR="00FE6E7E" w:rsidRPr="00446A27">
        <w:rPr>
          <w:lang w:val="ro-MD"/>
        </w:rPr>
        <w:t>te date calendaristice concrete</w:t>
      </w:r>
      <w:r w:rsidRPr="00446A27">
        <w:rPr>
          <w:lang w:val="ro-MD"/>
        </w:rPr>
        <w:t>.</w:t>
      </w:r>
      <w:r w:rsidR="00FE6E7E" w:rsidRPr="00446A27">
        <w:rPr>
          <w:lang w:val="ro-MD"/>
        </w:rPr>
        <w:t xml:space="preserve"> </w:t>
      </w:r>
      <w:r w:rsidR="00D950C9" w:rsidRPr="00446A27">
        <w:rPr>
          <w:lang w:val="ro-MD"/>
        </w:rPr>
        <w:t>Activitățile</w:t>
      </w:r>
      <w:r w:rsidRPr="00446A27">
        <w:rPr>
          <w:lang w:val="ro-MD"/>
        </w:rPr>
        <w:t xml:space="preserve"> vor fi doar numite, fără să se facă o descriere detaliată a lor. Planul de </w:t>
      </w:r>
      <w:r w:rsidR="00D950C9" w:rsidRPr="00446A27">
        <w:rPr>
          <w:lang w:val="ro-MD"/>
        </w:rPr>
        <w:t>acțiuni</w:t>
      </w:r>
      <w:r w:rsidRPr="00446A27">
        <w:rPr>
          <w:lang w:val="ro-MD"/>
        </w:rPr>
        <w:t xml:space="preserve"> trebuie să fie  suficient de detaliat, oferind astfel </w:t>
      </w:r>
      <w:r w:rsidR="00FE6E7E" w:rsidRPr="00446A27">
        <w:rPr>
          <w:lang w:val="ro-MD"/>
        </w:rPr>
        <w:t>informații</w:t>
      </w:r>
      <w:r w:rsidRPr="00446A27">
        <w:rPr>
          <w:lang w:val="ro-MD"/>
        </w:rPr>
        <w:t xml:space="preserve"> clare cu privire la timpul/ durata implementării fiecărei </w:t>
      </w:r>
      <w:r w:rsidR="00D950C9" w:rsidRPr="00446A27">
        <w:rPr>
          <w:lang w:val="ro-MD"/>
        </w:rPr>
        <w:t>activități</w:t>
      </w:r>
      <w:r w:rsidR="00FE6E7E" w:rsidRPr="00446A27">
        <w:rPr>
          <w:lang w:val="ro-MD"/>
        </w:rPr>
        <w:t xml:space="preserve"> reieșind din produsele și rezultatele preconizate a fi atinse în cadrul proiectului</w:t>
      </w:r>
      <w:r w:rsidRPr="00446A27">
        <w:rPr>
          <w:lang w:val="ro-MD"/>
        </w:rPr>
        <w:t>.</w:t>
      </w:r>
      <w:r w:rsidR="00FE6E7E" w:rsidRPr="00446A27">
        <w:rPr>
          <w:lang w:val="ro-MD"/>
        </w:rPr>
        <w:t xml:space="preserve"> </w:t>
      </w:r>
      <w:r w:rsidRPr="00446A27">
        <w:rPr>
          <w:lang w:val="ro-MD"/>
        </w:rPr>
        <w:t xml:space="preserve">Planul de </w:t>
      </w:r>
      <w:r w:rsidR="00D950C9" w:rsidRPr="00446A27">
        <w:rPr>
          <w:lang w:val="ro-MD"/>
        </w:rPr>
        <w:t>acțiuni</w:t>
      </w:r>
      <w:r w:rsidRPr="00446A27">
        <w:rPr>
          <w:lang w:val="ro-MD"/>
        </w:rPr>
        <w:t xml:space="preserve"> trebuie să fie elaborat în baza următorului model:</w:t>
      </w:r>
    </w:p>
    <w:tbl>
      <w:tblPr>
        <w:tblW w:w="14598" w:type="dxa"/>
        <w:tblInd w:w="5" w:type="dxa"/>
        <w:tblLook w:val="04A0" w:firstRow="1" w:lastRow="0" w:firstColumn="1" w:lastColumn="0" w:noHBand="0" w:noVBand="1"/>
      </w:tblPr>
      <w:tblGrid>
        <w:gridCol w:w="14598"/>
      </w:tblGrid>
      <w:tr w:rsidR="00FE6E7E" w:rsidRPr="00BE2AD0" w:rsidTr="00FE6E7E">
        <w:trPr>
          <w:trHeight w:val="276"/>
        </w:trPr>
        <w:tc>
          <w:tcPr>
            <w:tcW w:w="14598" w:type="dxa"/>
            <w:shd w:val="clear" w:color="auto" w:fill="auto"/>
            <w:vAlign w:val="center"/>
            <w:hideMark/>
          </w:tcPr>
          <w:p w:rsidR="00BC261B" w:rsidRPr="00446A27" w:rsidRDefault="00FE6E7E" w:rsidP="00BC261B">
            <w:pPr>
              <w:jc w:val="center"/>
              <w:rPr>
                <w:b/>
                <w:bCs/>
                <w:sz w:val="22"/>
                <w:szCs w:val="20"/>
                <w:lang w:val="ro-MD"/>
              </w:rPr>
            </w:pPr>
            <w:r w:rsidRPr="00446A27">
              <w:rPr>
                <w:b/>
                <w:bCs/>
                <w:sz w:val="22"/>
                <w:szCs w:val="20"/>
                <w:lang w:val="ro-MD"/>
              </w:rPr>
              <w:t xml:space="preserve">Planul de acțiuni a </w:t>
            </w:r>
            <w:r w:rsidR="00E513CE" w:rsidRPr="00446A27">
              <w:rPr>
                <w:b/>
                <w:bCs/>
                <w:sz w:val="22"/>
                <w:szCs w:val="20"/>
                <w:lang w:val="ro-MD"/>
              </w:rPr>
              <w:t>proiectului</w:t>
            </w:r>
            <w:r w:rsidRPr="00446A27">
              <w:rPr>
                <w:b/>
                <w:bCs/>
                <w:sz w:val="22"/>
                <w:szCs w:val="20"/>
                <w:lang w:val="ro-MD"/>
              </w:rPr>
              <w:t xml:space="preserve"> __________________________________</w:t>
            </w:r>
            <w:r w:rsidRPr="00BC261B">
              <w:rPr>
                <w:b/>
                <w:i/>
                <w:iCs/>
                <w:sz w:val="22"/>
                <w:szCs w:val="20"/>
                <w:u w:val="single"/>
                <w:lang w:val="ro-MD"/>
              </w:rPr>
              <w:t>(denumirea proiectului)</w:t>
            </w:r>
            <w:r w:rsidR="00BC261B">
              <w:rPr>
                <w:b/>
                <w:i/>
                <w:iCs/>
                <w:sz w:val="22"/>
                <w:szCs w:val="20"/>
                <w:lang w:val="ro-MD"/>
              </w:rPr>
              <w:t>____________________________________</w:t>
            </w:r>
            <w:r w:rsidR="00BC261B">
              <w:rPr>
                <w:b/>
                <w:bCs/>
                <w:sz w:val="22"/>
                <w:szCs w:val="20"/>
                <w:lang w:val="ro-MD"/>
              </w:rPr>
              <w:t>_____________</w:t>
            </w:r>
          </w:p>
        </w:tc>
      </w:tr>
    </w:tbl>
    <w:p w:rsidR="00D23502" w:rsidRDefault="00D23502" w:rsidP="00BC261B">
      <w:pPr>
        <w:spacing w:line="276" w:lineRule="auto"/>
        <w:jc w:val="both"/>
        <w:rPr>
          <w:b/>
          <w:lang w:val="ro-MD"/>
        </w:rPr>
      </w:pPr>
    </w:p>
    <w:tbl>
      <w:tblPr>
        <w:tblW w:w="14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32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95"/>
        <w:gridCol w:w="360"/>
        <w:gridCol w:w="360"/>
        <w:gridCol w:w="1887"/>
        <w:gridCol w:w="7"/>
      </w:tblGrid>
      <w:tr w:rsidR="000B0E07" w:rsidRPr="00D950C9" w:rsidTr="007C53D3">
        <w:trPr>
          <w:gridAfter w:val="1"/>
          <w:wAfter w:w="7" w:type="dxa"/>
          <w:cantSplit/>
        </w:trPr>
        <w:tc>
          <w:tcPr>
            <w:tcW w:w="3261" w:type="dxa"/>
            <w:vMerge w:val="restart"/>
            <w:shd w:val="clear" w:color="auto" w:fill="BFBFBF"/>
            <w:vAlign w:val="center"/>
          </w:tcPr>
          <w:p w:rsidR="000B0E07" w:rsidRPr="00D950C9" w:rsidRDefault="000B0E07" w:rsidP="00D950C9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Activitatea</w:t>
            </w:r>
          </w:p>
        </w:tc>
        <w:tc>
          <w:tcPr>
            <w:tcW w:w="4779" w:type="dxa"/>
            <w:gridSpan w:val="12"/>
            <w:shd w:val="clear" w:color="auto" w:fill="BFBFBF"/>
          </w:tcPr>
          <w:p w:rsidR="000B0E07" w:rsidRPr="00D950C9" w:rsidRDefault="000B0E07" w:rsidP="00E8046C">
            <w:pPr>
              <w:ind w:left="417"/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Anul 1</w:t>
            </w:r>
          </w:p>
        </w:tc>
        <w:tc>
          <w:tcPr>
            <w:tcW w:w="4320" w:type="dxa"/>
            <w:gridSpan w:val="12"/>
            <w:shd w:val="clear" w:color="auto" w:fill="BFBFBF"/>
          </w:tcPr>
          <w:p w:rsidR="000B0E07" w:rsidRPr="00D950C9" w:rsidRDefault="000B0E07" w:rsidP="00E8046C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Anul 2</w:t>
            </w:r>
          </w:p>
        </w:tc>
        <w:tc>
          <w:tcPr>
            <w:tcW w:w="1887" w:type="dxa"/>
            <w:vMerge w:val="restart"/>
            <w:shd w:val="clear" w:color="auto" w:fill="BFBFBF"/>
          </w:tcPr>
          <w:p w:rsidR="000B0E07" w:rsidRPr="00D950C9" w:rsidRDefault="000B0E07" w:rsidP="00E8046C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</w:p>
        </w:tc>
      </w:tr>
      <w:tr w:rsidR="00BC261B" w:rsidRPr="00D950C9" w:rsidTr="008064E9">
        <w:trPr>
          <w:gridAfter w:val="1"/>
          <w:wAfter w:w="7" w:type="dxa"/>
          <w:cantSplit/>
          <w:trHeight w:val="60"/>
        </w:trPr>
        <w:tc>
          <w:tcPr>
            <w:tcW w:w="3261" w:type="dxa"/>
            <w:vMerge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2619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Semestrul 1</w:t>
            </w:r>
          </w:p>
        </w:tc>
        <w:tc>
          <w:tcPr>
            <w:tcW w:w="2160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Semestrul 2</w:t>
            </w:r>
          </w:p>
        </w:tc>
        <w:tc>
          <w:tcPr>
            <w:tcW w:w="2160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Semestrul 1</w:t>
            </w:r>
          </w:p>
        </w:tc>
        <w:tc>
          <w:tcPr>
            <w:tcW w:w="2160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Semestrul 2</w:t>
            </w:r>
          </w:p>
        </w:tc>
        <w:tc>
          <w:tcPr>
            <w:tcW w:w="1887" w:type="dxa"/>
            <w:vMerge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</w:p>
        </w:tc>
      </w:tr>
      <w:tr w:rsidR="00BC261B" w:rsidRPr="00D950C9" w:rsidTr="00AE140A">
        <w:trPr>
          <w:cantSplit/>
        </w:trPr>
        <w:tc>
          <w:tcPr>
            <w:tcW w:w="3261" w:type="dxa"/>
            <w:vMerge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Luna 1</w:t>
            </w:r>
          </w:p>
        </w:tc>
        <w:tc>
          <w:tcPr>
            <w:tcW w:w="329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2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3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4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5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6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7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8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9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10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11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12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13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14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15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16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17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18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19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20</w:t>
            </w:r>
          </w:p>
        </w:tc>
        <w:tc>
          <w:tcPr>
            <w:tcW w:w="325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21</w:t>
            </w:r>
          </w:p>
        </w:tc>
        <w:tc>
          <w:tcPr>
            <w:tcW w:w="395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22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23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24</w:t>
            </w:r>
          </w:p>
        </w:tc>
        <w:tc>
          <w:tcPr>
            <w:tcW w:w="1894" w:type="dxa"/>
            <w:gridSpan w:val="2"/>
            <w:shd w:val="clear" w:color="auto" w:fill="BFBFBF"/>
            <w:vAlign w:val="center"/>
          </w:tcPr>
          <w:p w:rsidR="00BC261B" w:rsidRPr="00D950C9" w:rsidRDefault="00BC261B" w:rsidP="00AE140A">
            <w:pPr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D950C9">
              <w:rPr>
                <w:b/>
                <w:bCs/>
                <w:sz w:val="22"/>
                <w:szCs w:val="22"/>
                <w:lang w:val="ro-MD"/>
              </w:rPr>
              <w:t>Responsabil de implementare</w:t>
            </w:r>
          </w:p>
        </w:tc>
      </w:tr>
      <w:tr w:rsidR="00BC261B" w:rsidRPr="00D950C9" w:rsidTr="00E3685B">
        <w:trPr>
          <w:cantSplit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  <w:r w:rsidRPr="00D950C9">
              <w:rPr>
                <w:sz w:val="22"/>
                <w:szCs w:val="22"/>
                <w:lang w:val="ro-MD"/>
              </w:rPr>
              <w:t>Exemplu</w:t>
            </w:r>
          </w:p>
        </w:tc>
        <w:tc>
          <w:tcPr>
            <w:tcW w:w="85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D950C9" w:rsidTr="00E3685B">
        <w:trPr>
          <w:cantSplit/>
          <w:trHeight w:val="533"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  <w:r w:rsidRPr="00D950C9">
              <w:rPr>
                <w:sz w:val="22"/>
                <w:szCs w:val="22"/>
                <w:lang w:val="ro-MD"/>
              </w:rPr>
              <w:t>Activitatea 1 (denumirea)</w:t>
            </w:r>
          </w:p>
        </w:tc>
        <w:tc>
          <w:tcPr>
            <w:tcW w:w="85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D950C9" w:rsidTr="00E3685B">
        <w:trPr>
          <w:cantSplit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  <w:r w:rsidRPr="00D950C9">
              <w:rPr>
                <w:sz w:val="22"/>
                <w:szCs w:val="22"/>
                <w:lang w:val="ro-MD"/>
              </w:rPr>
              <w:t>Activitatea 2 (denumirea)</w:t>
            </w:r>
          </w:p>
        </w:tc>
        <w:tc>
          <w:tcPr>
            <w:tcW w:w="85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D950C9" w:rsidTr="00E3685B">
        <w:trPr>
          <w:cantSplit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  <w:r w:rsidRPr="00D950C9">
              <w:rPr>
                <w:sz w:val="22"/>
                <w:szCs w:val="22"/>
                <w:lang w:val="ro-MD"/>
              </w:rPr>
              <w:t>Activitatea 3 (denumirea)</w:t>
            </w:r>
          </w:p>
        </w:tc>
        <w:tc>
          <w:tcPr>
            <w:tcW w:w="85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  <w:r w:rsidRPr="00D950C9">
              <w:rPr>
                <w:sz w:val="22"/>
                <w:szCs w:val="22"/>
                <w:lang w:val="ro-MD"/>
              </w:rPr>
              <w:t>Etc.</w:t>
            </w: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  <w:lang w:val="ro-MD"/>
              </w:rPr>
            </w:pPr>
          </w:p>
        </w:tc>
      </w:tr>
    </w:tbl>
    <w:p w:rsidR="00E3685B" w:rsidRDefault="00E3685B" w:rsidP="00F1213E">
      <w:pPr>
        <w:spacing w:line="276" w:lineRule="auto"/>
        <w:jc w:val="both"/>
        <w:rPr>
          <w:b/>
          <w:lang w:val="ro-MD"/>
        </w:rPr>
      </w:pPr>
    </w:p>
    <w:p w:rsidR="00E3685B" w:rsidRDefault="00E3685B" w:rsidP="00F1213E">
      <w:pPr>
        <w:spacing w:line="276" w:lineRule="auto"/>
        <w:jc w:val="both"/>
        <w:rPr>
          <w:b/>
          <w:lang w:val="ro-MD"/>
        </w:rPr>
      </w:pPr>
    </w:p>
    <w:p w:rsidR="00E3685B" w:rsidRPr="00446A27" w:rsidRDefault="00E3685B" w:rsidP="00F1213E">
      <w:pPr>
        <w:spacing w:line="276" w:lineRule="auto"/>
        <w:jc w:val="both"/>
        <w:rPr>
          <w:b/>
          <w:lang w:val="ro-MD"/>
        </w:rPr>
        <w:sectPr w:rsidR="00E3685B" w:rsidRPr="00446A27" w:rsidSect="00E513CE">
          <w:pgSz w:w="16840" w:h="11907" w:orient="landscape" w:code="9"/>
          <w:pgMar w:top="993" w:right="1134" w:bottom="709" w:left="1134" w:header="720" w:footer="207" w:gutter="0"/>
          <w:cols w:space="720"/>
          <w:titlePg/>
          <w:docGrid w:linePitch="326"/>
        </w:sectPr>
      </w:pPr>
    </w:p>
    <w:p w:rsidR="00D23502" w:rsidRPr="00446A27" w:rsidRDefault="00754701" w:rsidP="006D7ED4">
      <w:pPr>
        <w:numPr>
          <w:ilvl w:val="0"/>
          <w:numId w:val="16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lastRenderedPageBreak/>
        <w:t>REZULTATE PRECONIZATE</w:t>
      </w:r>
    </w:p>
    <w:p w:rsidR="000A182A" w:rsidRPr="00446A27" w:rsidRDefault="00754701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>Impactul preconizat asupra grupurilor-</w:t>
      </w:r>
      <w:r w:rsidR="00D950C9" w:rsidRPr="00446A27">
        <w:rPr>
          <w:b/>
          <w:lang w:val="ro-MD"/>
        </w:rPr>
        <w:t>țintă</w:t>
      </w:r>
      <w:r w:rsidRPr="00446A27">
        <w:rPr>
          <w:b/>
          <w:lang w:val="ro-MD"/>
        </w:rPr>
        <w:t xml:space="preserve"> /</w:t>
      </w:r>
      <w:r w:rsidR="00AE5194">
        <w:rPr>
          <w:b/>
          <w:lang w:val="ro-MD"/>
        </w:rPr>
        <w:t xml:space="preserve"> </w:t>
      </w:r>
      <w:r w:rsidRPr="00446A27">
        <w:rPr>
          <w:b/>
          <w:lang w:val="ro-MD"/>
        </w:rPr>
        <w:t>beneficiarilor</w:t>
      </w:r>
    </w:p>
    <w:p w:rsidR="00D23502" w:rsidRPr="00E3685B" w:rsidRDefault="00D950C9" w:rsidP="00E3685B">
      <w:pPr>
        <w:spacing w:line="276" w:lineRule="auto"/>
        <w:jc w:val="both"/>
        <w:rPr>
          <w:i/>
          <w:lang w:val="ro-MD"/>
        </w:rPr>
      </w:pPr>
      <w:r w:rsidRPr="00446A27">
        <w:rPr>
          <w:i/>
          <w:lang w:val="ro-MD"/>
        </w:rPr>
        <w:t>Indicați</w:t>
      </w:r>
      <w:r w:rsidR="00754701" w:rsidRPr="00446A27">
        <w:rPr>
          <w:i/>
          <w:lang w:val="ro-MD"/>
        </w:rPr>
        <w:t xml:space="preserve"> (max. 200 de cuvinte) modalitatea în care proiectul va </w:t>
      </w:r>
      <w:r w:rsidR="00E3685B" w:rsidRPr="00446A27">
        <w:rPr>
          <w:i/>
          <w:lang w:val="ro-MD"/>
        </w:rPr>
        <w:t>îmbunătăți</w:t>
      </w:r>
      <w:r w:rsidR="00E3685B">
        <w:rPr>
          <w:i/>
          <w:lang w:val="ro-MD"/>
        </w:rPr>
        <w:t xml:space="preserve"> s</w:t>
      </w:r>
      <w:r w:rsidR="00446A27" w:rsidRPr="00E3685B">
        <w:rPr>
          <w:i/>
          <w:lang w:val="ro-MD"/>
        </w:rPr>
        <w:t>ituația</w:t>
      </w:r>
      <w:r w:rsidR="00754701" w:rsidRPr="00E3685B">
        <w:rPr>
          <w:i/>
          <w:lang w:val="ro-MD"/>
        </w:rPr>
        <w:t xml:space="preserve"> grupurilor-</w:t>
      </w:r>
      <w:r w:rsidR="00446A27" w:rsidRPr="00E3685B">
        <w:rPr>
          <w:i/>
          <w:lang w:val="ro-MD"/>
        </w:rPr>
        <w:t>țintă</w:t>
      </w:r>
      <w:r w:rsidR="00754701" w:rsidRPr="00E3685B">
        <w:rPr>
          <w:i/>
          <w:lang w:val="ro-MD"/>
        </w:rPr>
        <w:t xml:space="preserve"> /</w:t>
      </w:r>
      <w:r w:rsidR="00446A27" w:rsidRPr="00E3685B">
        <w:rPr>
          <w:i/>
          <w:lang w:val="ro-MD"/>
        </w:rPr>
        <w:t xml:space="preserve"> </w:t>
      </w:r>
      <w:r w:rsidR="00754701" w:rsidRPr="00E3685B">
        <w:rPr>
          <w:i/>
          <w:lang w:val="ro-MD"/>
        </w:rPr>
        <w:t>beneficiarilor.</w:t>
      </w:r>
    </w:p>
    <w:p w:rsidR="00446A27" w:rsidRPr="00446A27" w:rsidRDefault="00446A27" w:rsidP="00446A27">
      <w:pPr>
        <w:spacing w:before="120" w:line="276" w:lineRule="auto"/>
        <w:jc w:val="both"/>
        <w:rPr>
          <w:lang w:val="ro-MD"/>
        </w:rPr>
      </w:pPr>
    </w:p>
    <w:p w:rsidR="00D23502" w:rsidRPr="00CC7588" w:rsidRDefault="00CC7588" w:rsidP="00CC7588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>Rezultate</w:t>
      </w:r>
      <w:r w:rsidR="00754701" w:rsidRPr="00446A27">
        <w:rPr>
          <w:b/>
          <w:lang w:val="ro-MD"/>
        </w:rPr>
        <w:t xml:space="preserve"> </w:t>
      </w:r>
      <w:r w:rsidR="00446A27" w:rsidRPr="00446A27">
        <w:rPr>
          <w:b/>
          <w:lang w:val="ro-MD"/>
        </w:rPr>
        <w:t>ș</w:t>
      </w:r>
      <w:r w:rsidR="00754701" w:rsidRPr="00446A27">
        <w:rPr>
          <w:b/>
          <w:lang w:val="ro-MD"/>
        </w:rPr>
        <w:t xml:space="preserve">i </w:t>
      </w:r>
      <w:r w:rsidRPr="00446A27">
        <w:rPr>
          <w:b/>
          <w:lang w:val="ro-MD"/>
        </w:rPr>
        <w:t>Produse</w:t>
      </w:r>
    </w:p>
    <w:p w:rsidR="00DD30AB" w:rsidRPr="00446A27" w:rsidRDefault="00446A27" w:rsidP="00CC7588">
      <w:pPr>
        <w:spacing w:before="120" w:after="120" w:line="276" w:lineRule="auto"/>
        <w:jc w:val="both"/>
        <w:rPr>
          <w:lang w:val="ro-MD"/>
        </w:rPr>
      </w:pPr>
      <w:r w:rsidRPr="00446A27">
        <w:rPr>
          <w:lang w:val="ro-MD"/>
        </w:rPr>
        <w:t>Descrieți</w:t>
      </w:r>
      <w:r w:rsidR="00754701" w:rsidRPr="00446A27">
        <w:rPr>
          <w:lang w:val="ro-MD"/>
        </w:rPr>
        <w:t xml:space="preserve"> succint rezultatele scontate ale proiectului cu valori inițiale și </w:t>
      </w:r>
      <w:r w:rsidR="001E471D" w:rsidRPr="00446A27">
        <w:rPr>
          <w:lang w:val="ro-MD"/>
        </w:rPr>
        <w:t>ținte</w:t>
      </w:r>
      <w:r w:rsidR="00E02659" w:rsidRPr="00446A27">
        <w:rPr>
          <w:lang w:val="ro-MD"/>
        </w:rPr>
        <w:t>;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2410"/>
        <w:gridCol w:w="2410"/>
      </w:tblGrid>
      <w:tr w:rsidR="00DD30AB" w:rsidRPr="00BE2AD0" w:rsidTr="007C53D3">
        <w:trPr>
          <w:trHeight w:val="270"/>
        </w:trPr>
        <w:tc>
          <w:tcPr>
            <w:tcW w:w="4693" w:type="dxa"/>
            <w:shd w:val="clear" w:color="auto" w:fill="BFBFBF"/>
            <w:noWrap/>
            <w:vAlign w:val="center"/>
          </w:tcPr>
          <w:p w:rsidR="00DD30AB" w:rsidRPr="00446A27" w:rsidRDefault="00DD30AB" w:rsidP="00AE140A">
            <w:pPr>
              <w:spacing w:before="40" w:after="40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Indicator</w:t>
            </w:r>
            <w:r w:rsidR="00AE140A">
              <w:rPr>
                <w:b/>
                <w:bCs/>
                <w:lang w:val="ro-MD"/>
              </w:rPr>
              <w:t>ii</w:t>
            </w:r>
            <w:r w:rsidRPr="00446A27">
              <w:rPr>
                <w:b/>
                <w:bCs/>
                <w:lang w:val="ro-MD"/>
              </w:rPr>
              <w:t xml:space="preserve"> </w:t>
            </w:r>
            <w:r w:rsidR="00AE140A">
              <w:rPr>
                <w:b/>
                <w:bCs/>
                <w:lang w:val="ro-MD"/>
              </w:rPr>
              <w:t>proiectului</w:t>
            </w:r>
          </w:p>
        </w:tc>
        <w:tc>
          <w:tcPr>
            <w:tcW w:w="2410" w:type="dxa"/>
            <w:shd w:val="clear" w:color="auto" w:fill="BFBFBF"/>
          </w:tcPr>
          <w:p w:rsidR="00DD30AB" w:rsidRPr="00446A27" w:rsidRDefault="00DD30AB" w:rsidP="00BC261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6"/>
                <w:lang w:val="ro-MD" w:eastAsia="ro-RO"/>
              </w:rPr>
            </w:pPr>
            <w:r w:rsidRPr="00446A27">
              <w:rPr>
                <w:b/>
                <w:bCs/>
                <w:color w:val="000000"/>
                <w:sz w:val="18"/>
                <w:szCs w:val="16"/>
                <w:lang w:val="ro-MD" w:eastAsia="ro-RO"/>
              </w:rPr>
              <w:t>Valoarea indicatorului la Începutul implementării proiectului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D30AB" w:rsidRPr="00446A27" w:rsidRDefault="00DD30AB" w:rsidP="00BC261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6"/>
                <w:lang w:val="ro-MD" w:eastAsia="ro-RO"/>
              </w:rPr>
            </w:pPr>
            <w:r w:rsidRPr="00446A27">
              <w:rPr>
                <w:b/>
                <w:bCs/>
                <w:color w:val="000000"/>
                <w:sz w:val="18"/>
                <w:szCs w:val="16"/>
                <w:lang w:val="ro-MD" w:eastAsia="ro-RO"/>
              </w:rPr>
              <w:t xml:space="preserve">Valoarea indicatorului la finalul implementării proiectului </w:t>
            </w:r>
          </w:p>
        </w:tc>
      </w:tr>
      <w:tr w:rsidR="00AE140A" w:rsidRPr="00446A27" w:rsidTr="008064E9">
        <w:trPr>
          <w:trHeight w:val="270"/>
        </w:trPr>
        <w:tc>
          <w:tcPr>
            <w:tcW w:w="9513" w:type="dxa"/>
            <w:gridSpan w:val="3"/>
            <w:shd w:val="clear" w:color="auto" w:fill="F2F2F2"/>
            <w:noWrap/>
          </w:tcPr>
          <w:p w:rsidR="00AE140A" w:rsidRPr="00446A27" w:rsidRDefault="00AE140A" w:rsidP="00E15B54">
            <w:pPr>
              <w:spacing w:before="40" w:after="40"/>
              <w:rPr>
                <w:lang w:val="ro-MD" w:eastAsia="ro-RO"/>
              </w:rPr>
            </w:pPr>
            <w:r>
              <w:rPr>
                <w:lang w:val="ro-MD" w:eastAsia="ro-RO"/>
              </w:rPr>
              <w:t>Indicatori de rezultat</w:t>
            </w:r>
          </w:p>
        </w:tc>
      </w:tr>
      <w:tr w:rsidR="00DD30AB" w:rsidRPr="00BE2AD0" w:rsidTr="00E15B54">
        <w:trPr>
          <w:trHeight w:val="270"/>
        </w:trPr>
        <w:tc>
          <w:tcPr>
            <w:tcW w:w="4693" w:type="dxa"/>
            <w:noWrap/>
          </w:tcPr>
          <w:p w:rsidR="00DD30AB" w:rsidRPr="005149FC" w:rsidRDefault="005149FC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val="ro-MD" w:eastAsia="ro-RO"/>
              </w:rPr>
            </w:pPr>
            <w:r>
              <w:rPr>
                <w:rFonts w:ascii="Times New Roman" w:hAnsi="Times New Roman"/>
                <w:i/>
                <w:iCs/>
                <w:lang w:val="ro-MD" w:eastAsia="ro-RO"/>
              </w:rPr>
              <w:t>Ex:</w:t>
            </w:r>
            <w:r w:rsidR="00B536FD">
              <w:rPr>
                <w:rFonts w:ascii="Times New Roman" w:hAnsi="Times New Roman"/>
                <w:i/>
                <w:iCs/>
                <w:lang w:val="ro-MD" w:eastAsia="ro-RO"/>
              </w:rPr>
              <w:t xml:space="preserve"> </w:t>
            </w:r>
            <w:r w:rsidR="00DD30AB" w:rsidRPr="005149FC">
              <w:rPr>
                <w:rFonts w:ascii="Times New Roman" w:hAnsi="Times New Roman"/>
                <w:i/>
                <w:iCs/>
                <w:lang w:val="ro-MD" w:eastAsia="ro-RO"/>
              </w:rPr>
              <w:t xml:space="preserve">Populația deservită </w:t>
            </w:r>
            <w:r w:rsidR="00B536FD">
              <w:rPr>
                <w:rFonts w:ascii="Times New Roman" w:hAnsi="Times New Roman"/>
                <w:i/>
                <w:iCs/>
                <w:lang w:val="ro-MD" w:eastAsia="ro-RO"/>
              </w:rPr>
              <w:t>(</w:t>
            </w:r>
            <w:r w:rsidR="00B536FD" w:rsidRPr="00B536FD">
              <w:rPr>
                <w:rFonts w:ascii="Times New Roman" w:hAnsi="Times New Roman"/>
                <w:i/>
                <w:iCs/>
                <w:lang w:val="ro-MD" w:eastAsia="ro-RO"/>
              </w:rPr>
              <w:t xml:space="preserve">Nr </w:t>
            </w:r>
            <w:r w:rsidR="00B536FD">
              <w:rPr>
                <w:rFonts w:ascii="Times New Roman" w:hAnsi="Times New Roman"/>
                <w:i/>
                <w:iCs/>
                <w:lang w:val="ro-MD" w:eastAsia="ro-RO"/>
              </w:rPr>
              <w:t>locuitori</w:t>
            </w:r>
            <w:r w:rsidR="00B536FD" w:rsidRPr="00B536FD">
              <w:rPr>
                <w:rFonts w:ascii="Times New Roman" w:hAnsi="Times New Roman"/>
                <w:i/>
                <w:iCs/>
                <w:lang w:val="ro-MD" w:eastAsia="ro-RO"/>
              </w:rPr>
              <w:t>)</w:t>
            </w:r>
          </w:p>
        </w:tc>
        <w:tc>
          <w:tcPr>
            <w:tcW w:w="2410" w:type="dxa"/>
          </w:tcPr>
          <w:p w:rsidR="00DD30AB" w:rsidRPr="00446A27" w:rsidRDefault="00DD30AB" w:rsidP="00E15B54">
            <w:pPr>
              <w:spacing w:before="40" w:after="40"/>
              <w:rPr>
                <w:lang w:val="ro-MD" w:eastAsia="ro-RO"/>
              </w:rPr>
            </w:pPr>
          </w:p>
        </w:tc>
        <w:tc>
          <w:tcPr>
            <w:tcW w:w="2410" w:type="dxa"/>
          </w:tcPr>
          <w:p w:rsidR="00DD30AB" w:rsidRPr="00446A27" w:rsidRDefault="00DD30AB" w:rsidP="00E15B54">
            <w:pPr>
              <w:spacing w:before="40" w:after="40"/>
              <w:rPr>
                <w:lang w:val="ro-MD" w:eastAsia="ro-RO"/>
              </w:rPr>
            </w:pPr>
          </w:p>
        </w:tc>
      </w:tr>
      <w:tr w:rsidR="00DD30AB" w:rsidRPr="00BE2AD0" w:rsidTr="00E15B54">
        <w:trPr>
          <w:trHeight w:val="270"/>
        </w:trPr>
        <w:tc>
          <w:tcPr>
            <w:tcW w:w="4693" w:type="dxa"/>
            <w:noWrap/>
          </w:tcPr>
          <w:p w:rsidR="00DD30AB" w:rsidRPr="00B536FD" w:rsidRDefault="00B536FD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val="ro-MD" w:eastAsia="ro-RO"/>
              </w:rPr>
            </w:pPr>
            <w:r w:rsidRPr="00B536FD">
              <w:rPr>
                <w:rFonts w:ascii="Times New Roman" w:hAnsi="Times New Roman"/>
                <w:i/>
                <w:iCs/>
                <w:lang w:val="ro-MD" w:eastAsia="ro-RO"/>
              </w:rPr>
              <w:t>Ex: Localități ce au acces la sistemul de AAP construit/reabilitat</w:t>
            </w:r>
            <w:r>
              <w:rPr>
                <w:rFonts w:ascii="Times New Roman" w:hAnsi="Times New Roman"/>
                <w:i/>
                <w:iCs/>
                <w:lang w:val="ro-MD" w:eastAsia="ro-RO"/>
              </w:rPr>
              <w:t xml:space="preserve"> (</w:t>
            </w:r>
            <w:r w:rsidRPr="00B536FD">
              <w:rPr>
                <w:rFonts w:ascii="Times New Roman" w:hAnsi="Times New Roman"/>
                <w:i/>
                <w:iCs/>
                <w:lang w:val="ro-MD" w:eastAsia="ro-RO"/>
              </w:rPr>
              <w:t>Nr localități)</w:t>
            </w:r>
          </w:p>
        </w:tc>
        <w:tc>
          <w:tcPr>
            <w:tcW w:w="2410" w:type="dxa"/>
          </w:tcPr>
          <w:p w:rsidR="00DD30AB" w:rsidRPr="00446A27" w:rsidRDefault="00DD30AB" w:rsidP="007C2189">
            <w:pPr>
              <w:spacing w:before="40" w:after="40"/>
              <w:rPr>
                <w:b/>
                <w:bCs/>
                <w:lang w:val="ro-MD"/>
              </w:rPr>
            </w:pPr>
          </w:p>
        </w:tc>
        <w:tc>
          <w:tcPr>
            <w:tcW w:w="2410" w:type="dxa"/>
          </w:tcPr>
          <w:p w:rsidR="00DD30AB" w:rsidRPr="00446A27" w:rsidRDefault="00DD30AB" w:rsidP="00AD2636">
            <w:pPr>
              <w:spacing w:before="40" w:after="40"/>
              <w:rPr>
                <w:b/>
                <w:bCs/>
                <w:lang w:val="ro-MD"/>
              </w:rPr>
            </w:pPr>
          </w:p>
        </w:tc>
      </w:tr>
      <w:tr w:rsidR="00EA6580" w:rsidRPr="00BE2AD0" w:rsidTr="00E15B54">
        <w:trPr>
          <w:trHeight w:val="270"/>
        </w:trPr>
        <w:tc>
          <w:tcPr>
            <w:tcW w:w="4693" w:type="dxa"/>
            <w:noWrap/>
          </w:tcPr>
          <w:p w:rsidR="00EA6580" w:rsidRPr="00446A27" w:rsidRDefault="00EA6580" w:rsidP="00E15B54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val="ro-MD" w:eastAsia="ro-RO"/>
              </w:rPr>
            </w:pPr>
          </w:p>
        </w:tc>
        <w:tc>
          <w:tcPr>
            <w:tcW w:w="2410" w:type="dxa"/>
          </w:tcPr>
          <w:p w:rsidR="00EA6580" w:rsidRPr="00446A27" w:rsidRDefault="00EA6580" w:rsidP="007C2189">
            <w:pPr>
              <w:spacing w:before="40" w:after="40"/>
              <w:rPr>
                <w:b/>
                <w:bCs/>
                <w:lang w:val="ro-MD"/>
              </w:rPr>
            </w:pPr>
          </w:p>
        </w:tc>
        <w:tc>
          <w:tcPr>
            <w:tcW w:w="2410" w:type="dxa"/>
          </w:tcPr>
          <w:p w:rsidR="00EA6580" w:rsidRPr="00446A27" w:rsidRDefault="00EA6580" w:rsidP="00AD2636">
            <w:pPr>
              <w:spacing w:before="40" w:after="40"/>
              <w:rPr>
                <w:b/>
                <w:bCs/>
                <w:lang w:val="ro-MD"/>
              </w:rPr>
            </w:pPr>
          </w:p>
        </w:tc>
      </w:tr>
      <w:tr w:rsidR="00EA6580" w:rsidRPr="00BE2AD0" w:rsidTr="00E15B54">
        <w:trPr>
          <w:trHeight w:val="270"/>
        </w:trPr>
        <w:tc>
          <w:tcPr>
            <w:tcW w:w="4693" w:type="dxa"/>
            <w:noWrap/>
          </w:tcPr>
          <w:p w:rsidR="00EA6580" w:rsidRPr="00446A27" w:rsidRDefault="00EA6580" w:rsidP="00E15B54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val="ro-MD" w:eastAsia="ro-RO"/>
              </w:rPr>
            </w:pPr>
          </w:p>
        </w:tc>
        <w:tc>
          <w:tcPr>
            <w:tcW w:w="2410" w:type="dxa"/>
          </w:tcPr>
          <w:p w:rsidR="00EA6580" w:rsidRPr="00446A27" w:rsidRDefault="00EA6580" w:rsidP="007C2189">
            <w:pPr>
              <w:spacing w:before="40" w:after="40"/>
              <w:rPr>
                <w:b/>
                <w:bCs/>
                <w:lang w:val="ro-MD"/>
              </w:rPr>
            </w:pPr>
          </w:p>
        </w:tc>
        <w:tc>
          <w:tcPr>
            <w:tcW w:w="2410" w:type="dxa"/>
          </w:tcPr>
          <w:p w:rsidR="00EA6580" w:rsidRPr="00446A27" w:rsidRDefault="00EA6580" w:rsidP="00AD2636">
            <w:pPr>
              <w:spacing w:before="40" w:after="40"/>
              <w:rPr>
                <w:b/>
                <w:bCs/>
                <w:lang w:val="ro-MD"/>
              </w:rPr>
            </w:pPr>
          </w:p>
        </w:tc>
      </w:tr>
      <w:tr w:rsidR="00B536FD" w:rsidRPr="00446A27" w:rsidTr="008064E9">
        <w:trPr>
          <w:trHeight w:val="270"/>
        </w:trPr>
        <w:tc>
          <w:tcPr>
            <w:tcW w:w="9513" w:type="dxa"/>
            <w:gridSpan w:val="3"/>
            <w:shd w:val="clear" w:color="auto" w:fill="F2F2F2"/>
            <w:noWrap/>
          </w:tcPr>
          <w:p w:rsidR="00B536FD" w:rsidRPr="00446A27" w:rsidRDefault="00B536FD" w:rsidP="00B536FD">
            <w:pPr>
              <w:spacing w:before="40" w:after="40"/>
              <w:rPr>
                <w:b/>
                <w:bCs/>
                <w:color w:val="000000"/>
                <w:sz w:val="18"/>
                <w:szCs w:val="16"/>
                <w:lang w:val="ro-MD" w:eastAsia="ro-RO"/>
              </w:rPr>
            </w:pPr>
            <w:r w:rsidRPr="00B536FD">
              <w:rPr>
                <w:lang w:val="ro-MD" w:eastAsia="ro-RO"/>
              </w:rPr>
              <w:t xml:space="preserve">Indicator de </w:t>
            </w:r>
            <w:r>
              <w:rPr>
                <w:lang w:val="ro-MD" w:eastAsia="ro-RO"/>
              </w:rPr>
              <w:t>produs</w:t>
            </w:r>
          </w:p>
        </w:tc>
      </w:tr>
      <w:tr w:rsidR="00AE140A" w:rsidRPr="00BE2AD0" w:rsidTr="00E15B54">
        <w:trPr>
          <w:trHeight w:val="270"/>
        </w:trPr>
        <w:tc>
          <w:tcPr>
            <w:tcW w:w="4693" w:type="dxa"/>
            <w:noWrap/>
          </w:tcPr>
          <w:p w:rsidR="00AE140A" w:rsidRPr="00B536FD" w:rsidRDefault="00B536FD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val="ro-MD" w:eastAsia="ro-RO"/>
              </w:rPr>
            </w:pPr>
            <w:r>
              <w:rPr>
                <w:rFonts w:ascii="Times New Roman" w:hAnsi="Times New Roman"/>
                <w:i/>
                <w:iCs/>
                <w:lang w:val="ro-MD" w:eastAsia="ro-RO"/>
              </w:rPr>
              <w:t xml:space="preserve">Ex: </w:t>
            </w:r>
            <w:r w:rsidRPr="00B536FD">
              <w:rPr>
                <w:rFonts w:ascii="Times New Roman" w:hAnsi="Times New Roman"/>
                <w:i/>
                <w:iCs/>
                <w:lang w:val="ro-MD" w:eastAsia="ro-RO"/>
              </w:rPr>
              <w:t>Rețele de apeduct construite/reabilitate (km)</w:t>
            </w:r>
          </w:p>
        </w:tc>
        <w:tc>
          <w:tcPr>
            <w:tcW w:w="2410" w:type="dxa"/>
          </w:tcPr>
          <w:p w:rsidR="00AE140A" w:rsidRPr="00446A27" w:rsidRDefault="00AE140A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  <w:tc>
          <w:tcPr>
            <w:tcW w:w="2410" w:type="dxa"/>
          </w:tcPr>
          <w:p w:rsidR="00AE140A" w:rsidRPr="00446A27" w:rsidRDefault="00AE140A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</w:tr>
      <w:tr w:rsidR="00AE140A" w:rsidRPr="00BE2AD0" w:rsidTr="00E15B54">
        <w:trPr>
          <w:trHeight w:val="270"/>
        </w:trPr>
        <w:tc>
          <w:tcPr>
            <w:tcW w:w="4693" w:type="dxa"/>
            <w:noWrap/>
          </w:tcPr>
          <w:p w:rsidR="00AE140A" w:rsidRPr="00B536FD" w:rsidRDefault="00B536FD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val="ro-MD" w:eastAsia="ro-RO"/>
              </w:rPr>
            </w:pPr>
            <w:r>
              <w:rPr>
                <w:rFonts w:ascii="Times New Roman" w:hAnsi="Times New Roman"/>
                <w:i/>
                <w:iCs/>
                <w:lang w:val="ro-MD" w:eastAsia="ro-RO"/>
              </w:rPr>
              <w:t xml:space="preserve">Ex: </w:t>
            </w:r>
            <w:r w:rsidRPr="00B536FD">
              <w:rPr>
                <w:rFonts w:ascii="Times New Roman" w:hAnsi="Times New Roman"/>
                <w:i/>
                <w:iCs/>
                <w:lang w:val="ro-MD" w:eastAsia="ro-RO"/>
              </w:rPr>
              <w:t>Atracții turistice amenajate (Nr.)</w:t>
            </w:r>
          </w:p>
        </w:tc>
        <w:tc>
          <w:tcPr>
            <w:tcW w:w="2410" w:type="dxa"/>
          </w:tcPr>
          <w:p w:rsidR="00AE140A" w:rsidRPr="00446A27" w:rsidRDefault="00AE140A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  <w:tc>
          <w:tcPr>
            <w:tcW w:w="2410" w:type="dxa"/>
          </w:tcPr>
          <w:p w:rsidR="00AE140A" w:rsidRPr="00446A27" w:rsidRDefault="00AE140A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</w:tr>
      <w:tr w:rsidR="00AE140A" w:rsidRPr="00BE2AD0" w:rsidTr="00E15B54">
        <w:trPr>
          <w:trHeight w:val="270"/>
        </w:trPr>
        <w:tc>
          <w:tcPr>
            <w:tcW w:w="4693" w:type="dxa"/>
            <w:noWrap/>
          </w:tcPr>
          <w:p w:rsidR="00AE140A" w:rsidRPr="00446A27" w:rsidRDefault="00AE140A" w:rsidP="00AE140A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val="ro-MD" w:eastAsia="ro-RO"/>
              </w:rPr>
            </w:pPr>
          </w:p>
        </w:tc>
        <w:tc>
          <w:tcPr>
            <w:tcW w:w="2410" w:type="dxa"/>
          </w:tcPr>
          <w:p w:rsidR="00AE140A" w:rsidRPr="00446A27" w:rsidRDefault="00AE140A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  <w:tc>
          <w:tcPr>
            <w:tcW w:w="2410" w:type="dxa"/>
          </w:tcPr>
          <w:p w:rsidR="00AE140A" w:rsidRPr="00446A27" w:rsidRDefault="00AE140A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</w:tr>
      <w:tr w:rsidR="00B536FD" w:rsidRPr="00BE2AD0" w:rsidTr="00E15B54">
        <w:trPr>
          <w:trHeight w:val="270"/>
        </w:trPr>
        <w:tc>
          <w:tcPr>
            <w:tcW w:w="4693" w:type="dxa"/>
            <w:noWrap/>
          </w:tcPr>
          <w:p w:rsidR="00B536FD" w:rsidRPr="00446A27" w:rsidRDefault="00B536FD" w:rsidP="00AE140A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val="ro-MD" w:eastAsia="ro-RO"/>
              </w:rPr>
            </w:pPr>
          </w:p>
        </w:tc>
        <w:tc>
          <w:tcPr>
            <w:tcW w:w="2410" w:type="dxa"/>
          </w:tcPr>
          <w:p w:rsidR="00B536FD" w:rsidRPr="00446A27" w:rsidRDefault="00B536FD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  <w:tc>
          <w:tcPr>
            <w:tcW w:w="2410" w:type="dxa"/>
          </w:tcPr>
          <w:p w:rsidR="00B536FD" w:rsidRPr="00446A27" w:rsidRDefault="00B536FD" w:rsidP="00AE140A">
            <w:pPr>
              <w:spacing w:before="40" w:after="40"/>
              <w:rPr>
                <w:b/>
                <w:bCs/>
                <w:lang w:val="ro-MD"/>
              </w:rPr>
            </w:pPr>
          </w:p>
        </w:tc>
      </w:tr>
    </w:tbl>
    <w:p w:rsidR="00E02659" w:rsidRPr="00AD2636" w:rsidRDefault="00754701" w:rsidP="007A7388">
      <w:pPr>
        <w:spacing w:before="120" w:line="276" w:lineRule="auto"/>
        <w:jc w:val="both"/>
        <w:rPr>
          <w:i/>
          <w:sz w:val="20"/>
          <w:lang w:val="ro-MD"/>
        </w:rPr>
      </w:pPr>
      <w:r w:rsidRPr="00AD2636">
        <w:rPr>
          <w:i/>
          <w:sz w:val="20"/>
          <w:lang w:val="ro-MD"/>
        </w:rPr>
        <w:t xml:space="preserve">Notă: </w:t>
      </w:r>
      <w:r w:rsidR="00AD2636">
        <w:rPr>
          <w:i/>
          <w:sz w:val="20"/>
          <w:lang w:val="ro-MD"/>
        </w:rPr>
        <w:t xml:space="preserve">Indicatorii de rezultat </w:t>
      </w:r>
      <w:r w:rsidR="00724473">
        <w:rPr>
          <w:i/>
          <w:sz w:val="20"/>
          <w:lang w:val="ro-MD"/>
        </w:rPr>
        <w:t xml:space="preserve">și produs </w:t>
      </w:r>
      <w:r w:rsidR="00AD2636">
        <w:rPr>
          <w:i/>
          <w:sz w:val="20"/>
          <w:lang w:val="ro-MD"/>
        </w:rPr>
        <w:t>trebuie să corespundă cu cei indicați în Regulament</w:t>
      </w:r>
      <w:r w:rsidRPr="00AD2636">
        <w:rPr>
          <w:i/>
          <w:sz w:val="20"/>
          <w:lang w:val="ro-MD"/>
        </w:rPr>
        <w:t xml:space="preserve">. </w:t>
      </w:r>
    </w:p>
    <w:p w:rsidR="00D23502" w:rsidRPr="00446A27" w:rsidRDefault="00D23502" w:rsidP="007A7388">
      <w:pPr>
        <w:spacing w:before="120" w:line="276" w:lineRule="auto"/>
        <w:jc w:val="both"/>
        <w:rPr>
          <w:lang w:val="ro-MD"/>
        </w:rPr>
      </w:pPr>
    </w:p>
    <w:p w:rsidR="00D23502" w:rsidRPr="00446A27" w:rsidRDefault="00754701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>Efectele mult</w:t>
      </w:r>
      <w:r w:rsidRPr="00094322">
        <w:rPr>
          <w:b/>
          <w:lang w:val="ro-MD"/>
        </w:rPr>
        <w:t>ipl</w:t>
      </w:r>
      <w:r w:rsidR="00C238A0" w:rsidRPr="00094322">
        <w:rPr>
          <w:b/>
          <w:lang w:val="ro-MD"/>
        </w:rPr>
        <w:t>icatoare</w:t>
      </w:r>
    </w:p>
    <w:p w:rsidR="00E02659" w:rsidRPr="00446A27" w:rsidRDefault="00754701" w:rsidP="007A7388">
      <w:pPr>
        <w:spacing w:line="276" w:lineRule="auto"/>
        <w:jc w:val="both"/>
        <w:rPr>
          <w:i/>
          <w:lang w:val="ro-MD"/>
        </w:rPr>
      </w:pPr>
      <w:r w:rsidRPr="00446A27">
        <w:rPr>
          <w:i/>
          <w:lang w:val="ro-MD"/>
        </w:rPr>
        <w:t xml:space="preserve">(max. 300 de cuvinte) </w:t>
      </w:r>
    </w:p>
    <w:p w:rsidR="00D23502" w:rsidRPr="00446A27" w:rsidRDefault="00094322" w:rsidP="007A7388">
      <w:pPr>
        <w:spacing w:line="276" w:lineRule="auto"/>
        <w:jc w:val="both"/>
        <w:rPr>
          <w:lang w:val="ro-MD"/>
        </w:rPr>
      </w:pPr>
      <w:r w:rsidRPr="00446A27">
        <w:rPr>
          <w:lang w:val="ro-MD"/>
        </w:rPr>
        <w:t>Descrieți</w:t>
      </w:r>
      <w:r w:rsidR="00754701" w:rsidRPr="00446A27">
        <w:rPr>
          <w:lang w:val="ro-MD"/>
        </w:rPr>
        <w:t xml:space="preserve"> </w:t>
      </w:r>
      <w:r w:rsidRPr="00446A27">
        <w:rPr>
          <w:lang w:val="ro-MD"/>
        </w:rPr>
        <w:t>posibilitățile</w:t>
      </w:r>
      <w:r w:rsidR="00754701" w:rsidRPr="00446A27">
        <w:rPr>
          <w:lang w:val="ro-MD"/>
        </w:rPr>
        <w:t xml:space="preserve"> de aplicare a rezultatelor proiectului, </w:t>
      </w:r>
      <w:r w:rsidRPr="00446A27">
        <w:rPr>
          <w:lang w:val="ro-MD"/>
        </w:rPr>
        <w:t>răspunzând</w:t>
      </w:r>
      <w:r w:rsidR="00754701" w:rsidRPr="00446A27">
        <w:rPr>
          <w:lang w:val="ro-MD"/>
        </w:rPr>
        <w:t xml:space="preserve"> la următoarele întrebări:</w:t>
      </w:r>
    </w:p>
    <w:p w:rsidR="00D23502" w:rsidRPr="00446A27" w:rsidRDefault="00754701" w:rsidP="006D7ED4">
      <w:pPr>
        <w:numPr>
          <w:ilvl w:val="0"/>
          <w:numId w:val="20"/>
        </w:numPr>
        <w:spacing w:line="276" w:lineRule="auto"/>
        <w:jc w:val="both"/>
        <w:rPr>
          <w:lang w:val="ro-MD"/>
        </w:rPr>
      </w:pPr>
      <w:r w:rsidRPr="00446A27">
        <w:rPr>
          <w:lang w:val="ro-MD"/>
        </w:rPr>
        <w:t xml:space="preserve">Proiectul poate fi aplicat pe o arie geografică mai </w:t>
      </w:r>
      <w:r w:rsidRPr="00094322">
        <w:rPr>
          <w:lang w:val="ro-MD"/>
        </w:rPr>
        <w:t>mare din regiune?</w:t>
      </w:r>
      <w:r w:rsidR="00C76340" w:rsidRPr="00094322">
        <w:rPr>
          <w:lang w:val="ro-MD"/>
        </w:rPr>
        <w:t xml:space="preserve"> Descrieți.</w:t>
      </w:r>
    </w:p>
    <w:p w:rsidR="00D23502" w:rsidRDefault="00754701" w:rsidP="006D7ED4">
      <w:pPr>
        <w:numPr>
          <w:ilvl w:val="0"/>
          <w:numId w:val="20"/>
        </w:numPr>
        <w:spacing w:line="276" w:lineRule="auto"/>
        <w:jc w:val="both"/>
        <w:rPr>
          <w:lang w:val="ro-MD"/>
        </w:rPr>
      </w:pPr>
      <w:r w:rsidRPr="00446A27">
        <w:rPr>
          <w:lang w:val="ro-MD"/>
        </w:rPr>
        <w:t xml:space="preserve">Rezultatele proiectului pot </w:t>
      </w:r>
      <w:r w:rsidR="00AD2636" w:rsidRPr="00446A27">
        <w:rPr>
          <w:lang w:val="ro-MD"/>
        </w:rPr>
        <w:t>declanșa</w:t>
      </w:r>
      <w:r w:rsidRPr="00446A27">
        <w:rPr>
          <w:lang w:val="ro-MD"/>
        </w:rPr>
        <w:t xml:space="preserve"> un nou gen de activitate, care, să aibă, un impact benefic asupra dezvoltării regiunii</w:t>
      </w:r>
      <w:r w:rsidRPr="00094322">
        <w:rPr>
          <w:lang w:val="ro-MD"/>
        </w:rPr>
        <w:t>?</w:t>
      </w:r>
      <w:r w:rsidR="00C76340" w:rsidRPr="00094322">
        <w:rPr>
          <w:lang w:val="ro-MD"/>
        </w:rPr>
        <w:t xml:space="preserve"> Descrieți.</w:t>
      </w:r>
    </w:p>
    <w:p w:rsidR="001039CF" w:rsidRPr="00446A27" w:rsidRDefault="001039CF" w:rsidP="001039CF">
      <w:pPr>
        <w:spacing w:line="276" w:lineRule="auto"/>
        <w:jc w:val="both"/>
        <w:rPr>
          <w:lang w:val="ro-MD"/>
        </w:rPr>
      </w:pPr>
    </w:p>
    <w:p w:rsidR="00D23502" w:rsidRPr="00446A27" w:rsidRDefault="00DD30AB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>Sustenabilitatea proiectului</w:t>
      </w:r>
    </w:p>
    <w:p w:rsidR="000266EA" w:rsidRPr="000266EA" w:rsidRDefault="0068052F" w:rsidP="000266EA">
      <w:pPr>
        <w:spacing w:before="120" w:line="276" w:lineRule="auto"/>
        <w:jc w:val="both"/>
        <w:rPr>
          <w:lang w:val="ro-MD"/>
        </w:rPr>
      </w:pPr>
      <w:r w:rsidRPr="00446A27">
        <w:rPr>
          <w:i/>
          <w:lang w:val="ro-MD"/>
        </w:rPr>
        <w:t xml:space="preserve">(max. </w:t>
      </w:r>
      <w:r w:rsidR="001E471D" w:rsidRPr="00446A27">
        <w:rPr>
          <w:i/>
          <w:lang w:val="ro-MD"/>
        </w:rPr>
        <w:t>300 cuvinte</w:t>
      </w:r>
      <w:r w:rsidRPr="00446A27">
        <w:rPr>
          <w:i/>
          <w:lang w:val="ro-MD"/>
        </w:rPr>
        <w:t>)</w:t>
      </w:r>
    </w:p>
    <w:p w:rsidR="00D23502" w:rsidRPr="00094322" w:rsidRDefault="000266EA" w:rsidP="006D7ED4">
      <w:pPr>
        <w:numPr>
          <w:ilvl w:val="2"/>
          <w:numId w:val="19"/>
        </w:numPr>
        <w:spacing w:before="120" w:line="276" w:lineRule="auto"/>
        <w:jc w:val="both"/>
        <w:rPr>
          <w:lang w:val="ro-MD"/>
        </w:rPr>
      </w:pPr>
      <w:r w:rsidRPr="00446A27">
        <w:rPr>
          <w:lang w:val="ro-MD"/>
        </w:rPr>
        <w:t>Descrieți</w:t>
      </w:r>
      <w:r w:rsidR="00DD30AB" w:rsidRPr="00446A27">
        <w:rPr>
          <w:lang w:val="ro-MD"/>
        </w:rPr>
        <w:t xml:space="preserve"> </w:t>
      </w:r>
      <w:r w:rsidR="00DD30AB" w:rsidRPr="00094322">
        <w:rPr>
          <w:lang w:val="ro-MD"/>
        </w:rPr>
        <w:t xml:space="preserve">modalitatea </w:t>
      </w:r>
      <w:r w:rsidR="00754701" w:rsidRPr="00094322">
        <w:rPr>
          <w:lang w:val="ro-MD"/>
        </w:rPr>
        <w:t xml:space="preserve">de </w:t>
      </w:r>
      <w:r w:rsidR="00363120" w:rsidRPr="00094322">
        <w:rPr>
          <w:lang w:val="ro-MD"/>
        </w:rPr>
        <w:t>asigurare cu resursele necesare bunei funcționări</w:t>
      </w:r>
      <w:r w:rsidR="00754701" w:rsidRPr="00094322">
        <w:rPr>
          <w:lang w:val="ro-MD"/>
        </w:rPr>
        <w:t xml:space="preserve"> </w:t>
      </w:r>
      <w:r w:rsidR="005550F5" w:rsidRPr="00094322">
        <w:rPr>
          <w:lang w:val="ro-MD"/>
        </w:rPr>
        <w:t xml:space="preserve">a </w:t>
      </w:r>
      <w:r w:rsidR="00754701" w:rsidRPr="00094322">
        <w:rPr>
          <w:lang w:val="ro-MD"/>
        </w:rPr>
        <w:t>proiectului după finaliz</w:t>
      </w:r>
      <w:r w:rsidR="00C76340" w:rsidRPr="00094322">
        <w:rPr>
          <w:lang w:val="ro-MD"/>
        </w:rPr>
        <w:t xml:space="preserve">area lui, </w:t>
      </w:r>
      <w:r w:rsidRPr="00094322">
        <w:rPr>
          <w:lang w:val="ro-MD"/>
        </w:rPr>
        <w:t>descrieți</w:t>
      </w:r>
      <w:r w:rsidR="00754701" w:rsidRPr="00094322">
        <w:rPr>
          <w:lang w:val="ro-MD"/>
        </w:rPr>
        <w:t xml:space="preserve"> capacitatea de operare şi de </w:t>
      </w:r>
      <w:r w:rsidRPr="00094322">
        <w:rPr>
          <w:lang w:val="ro-MD"/>
        </w:rPr>
        <w:t>întreținere</w:t>
      </w:r>
      <w:r w:rsidR="00754701" w:rsidRPr="00094322">
        <w:rPr>
          <w:lang w:val="ro-MD"/>
        </w:rPr>
        <w:t xml:space="preserve"> a </w:t>
      </w:r>
      <w:r w:rsidRPr="00094322">
        <w:rPr>
          <w:lang w:val="ro-MD"/>
        </w:rPr>
        <w:t>investiției</w:t>
      </w:r>
      <w:r w:rsidR="00754701" w:rsidRPr="00094322">
        <w:rPr>
          <w:lang w:val="ro-MD"/>
        </w:rPr>
        <w:t xml:space="preserve"> după finalizare</w:t>
      </w:r>
      <w:r w:rsidR="00C76340" w:rsidRPr="00094322">
        <w:rPr>
          <w:lang w:val="ro-MD"/>
        </w:rPr>
        <w:t>.</w:t>
      </w:r>
    </w:p>
    <w:p w:rsidR="00DD30AB" w:rsidRPr="00094322" w:rsidRDefault="00754701" w:rsidP="006D7ED4">
      <w:pPr>
        <w:numPr>
          <w:ilvl w:val="2"/>
          <w:numId w:val="19"/>
        </w:numPr>
        <w:spacing w:before="120" w:line="276" w:lineRule="auto"/>
        <w:jc w:val="both"/>
        <w:rPr>
          <w:lang w:val="ro-MD"/>
        </w:rPr>
      </w:pPr>
      <w:r w:rsidRPr="00094322">
        <w:rPr>
          <w:lang w:val="ro-MD"/>
        </w:rPr>
        <w:t xml:space="preserve">Nivelul </w:t>
      </w:r>
      <w:r w:rsidR="000266EA" w:rsidRPr="00094322">
        <w:rPr>
          <w:lang w:val="ro-MD"/>
        </w:rPr>
        <w:t>instituțional</w:t>
      </w:r>
      <w:r w:rsidR="002E3B78" w:rsidRPr="00094322">
        <w:rPr>
          <w:lang w:val="ro-MD"/>
        </w:rPr>
        <w:t>.</w:t>
      </w:r>
      <w:r w:rsidRPr="00094322">
        <w:rPr>
          <w:lang w:val="ro-MD"/>
        </w:rPr>
        <w:t xml:space="preserve"> </w:t>
      </w:r>
      <w:r w:rsidR="002E3B78" w:rsidRPr="00094322">
        <w:rPr>
          <w:lang w:val="ro-MD"/>
        </w:rPr>
        <w:t>Enunțați c</w:t>
      </w:r>
      <w:r w:rsidRPr="00094322">
        <w:rPr>
          <w:lang w:val="ro-MD"/>
        </w:rPr>
        <w:t xml:space="preserve">e structuri sunt sau vor fi create pentru a asigura </w:t>
      </w:r>
      <w:r w:rsidR="000266EA" w:rsidRPr="00094322">
        <w:rPr>
          <w:lang w:val="ro-MD"/>
        </w:rPr>
        <w:t>desfășurarea</w:t>
      </w:r>
      <w:r w:rsidRPr="00094322">
        <w:rPr>
          <w:lang w:val="ro-MD"/>
        </w:rPr>
        <w:t xml:space="preserve"> </w:t>
      </w:r>
      <w:r w:rsidR="000266EA" w:rsidRPr="00094322">
        <w:rPr>
          <w:lang w:val="ro-MD"/>
        </w:rPr>
        <w:t>activităților</w:t>
      </w:r>
      <w:r w:rsidRPr="00094322">
        <w:rPr>
          <w:lang w:val="ro-MD"/>
        </w:rPr>
        <w:t xml:space="preserve"> după finalizarea proiectului?</w:t>
      </w:r>
    </w:p>
    <w:p w:rsidR="00DD30AB" w:rsidRPr="00446A27" w:rsidRDefault="000266EA" w:rsidP="006D7ED4">
      <w:pPr>
        <w:numPr>
          <w:ilvl w:val="2"/>
          <w:numId w:val="19"/>
        </w:numPr>
        <w:spacing w:before="120" w:line="276" w:lineRule="auto"/>
        <w:jc w:val="both"/>
        <w:rPr>
          <w:lang w:val="ro-MD"/>
        </w:rPr>
      </w:pPr>
      <w:r w:rsidRPr="00446A27">
        <w:rPr>
          <w:lang w:val="ro-MD"/>
        </w:rPr>
        <w:t>Descrieți</w:t>
      </w:r>
      <w:r w:rsidR="00DD30AB" w:rsidRPr="00446A27">
        <w:rPr>
          <w:lang w:val="ro-MD"/>
        </w:rPr>
        <w:t xml:space="preserve"> cooperările stabilite în vederea implementării proiectului</w:t>
      </w:r>
      <w:r w:rsidR="00DD30AB" w:rsidRPr="00446A27">
        <w:rPr>
          <w:rStyle w:val="afa"/>
          <w:lang w:val="ro-MD"/>
        </w:rPr>
        <w:footnoteReference w:id="3"/>
      </w:r>
    </w:p>
    <w:p w:rsidR="006D5842" w:rsidRDefault="000266EA" w:rsidP="006D7ED4">
      <w:pPr>
        <w:numPr>
          <w:ilvl w:val="2"/>
          <w:numId w:val="19"/>
        </w:numPr>
        <w:spacing w:before="120" w:line="276" w:lineRule="auto"/>
        <w:jc w:val="both"/>
        <w:rPr>
          <w:lang w:val="ro-MD"/>
        </w:rPr>
      </w:pPr>
      <w:r w:rsidRPr="00446A27">
        <w:rPr>
          <w:lang w:val="ro-MD"/>
        </w:rPr>
        <w:t>Completați</w:t>
      </w:r>
      <w:r w:rsidR="006D5842" w:rsidRPr="00446A27">
        <w:rPr>
          <w:lang w:val="ro-MD"/>
        </w:rPr>
        <w:t xml:space="preserve"> </w:t>
      </w:r>
      <w:r w:rsidR="00363120" w:rsidRPr="00446A27">
        <w:rPr>
          <w:lang w:val="ro-MD"/>
        </w:rPr>
        <w:t>Planul cu Acțiuni pentru asigurarea Durabilității</w:t>
      </w:r>
    </w:p>
    <w:p w:rsidR="001039CF" w:rsidRPr="00446A27" w:rsidRDefault="001039CF" w:rsidP="001039CF">
      <w:pPr>
        <w:spacing w:before="120" w:line="276" w:lineRule="auto"/>
        <w:jc w:val="both"/>
        <w:rPr>
          <w:lang w:val="ro-MD"/>
        </w:rPr>
      </w:pPr>
    </w:p>
    <w:p w:rsidR="006D5842" w:rsidRPr="00446A27" w:rsidRDefault="00104A14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 xml:space="preserve">Impactul asupra mediului </w:t>
      </w:r>
    </w:p>
    <w:p w:rsidR="00104A14" w:rsidRPr="00446A27" w:rsidRDefault="00104A14" w:rsidP="001039CF">
      <w:pPr>
        <w:spacing w:line="276" w:lineRule="auto"/>
        <w:jc w:val="both"/>
        <w:rPr>
          <w:i/>
          <w:color w:val="000000"/>
          <w:lang w:val="ro-MD"/>
        </w:rPr>
      </w:pPr>
      <w:r w:rsidRPr="000266EA">
        <w:rPr>
          <w:i/>
          <w:color w:val="000000"/>
          <w:lang w:val="ro-MD"/>
        </w:rPr>
        <w:lastRenderedPageBreak/>
        <w:t>Descrieți</w:t>
      </w:r>
      <w:r w:rsidR="001039CF" w:rsidRPr="000266EA">
        <w:rPr>
          <w:i/>
          <w:color w:val="000000"/>
          <w:lang w:val="ro-MD"/>
        </w:rPr>
        <w:t xml:space="preserve"> </w:t>
      </w:r>
      <w:r w:rsidR="004470CB">
        <w:rPr>
          <w:i/>
          <w:color w:val="000000"/>
          <w:lang w:val="ro-MD"/>
        </w:rPr>
        <w:t>etap</w:t>
      </w:r>
      <w:r w:rsidR="004470CB" w:rsidRPr="00094322">
        <w:rPr>
          <w:i/>
          <w:lang w:val="ro-MD"/>
        </w:rPr>
        <w:t>ele parcurse</w:t>
      </w:r>
      <w:r w:rsidR="002E3B78" w:rsidRPr="00094322">
        <w:rPr>
          <w:i/>
          <w:lang w:val="ro-MD"/>
        </w:rPr>
        <w:t xml:space="preserve"> și cele necesare de realizat</w:t>
      </w:r>
      <w:r w:rsidR="004470CB" w:rsidRPr="00094322">
        <w:rPr>
          <w:i/>
          <w:lang w:val="ro-MD"/>
        </w:rPr>
        <w:t xml:space="preserve"> </w:t>
      </w:r>
      <w:r w:rsidRPr="00094322">
        <w:rPr>
          <w:i/>
          <w:lang w:val="ro-MD"/>
        </w:rPr>
        <w:t>în vederea conformării cu normativele de mediu</w:t>
      </w:r>
      <w:r w:rsidR="002E3B78" w:rsidRPr="00094322">
        <w:rPr>
          <w:i/>
          <w:lang w:val="ro-MD"/>
        </w:rPr>
        <w:t xml:space="preserve"> legale.</w:t>
      </w:r>
      <w:r w:rsidRPr="00446A27">
        <w:rPr>
          <w:i/>
          <w:color w:val="000000"/>
          <w:lang w:val="ro-MD"/>
        </w:rPr>
        <w:t xml:space="preserve"> </w:t>
      </w:r>
    </w:p>
    <w:p w:rsidR="001931D7" w:rsidRPr="00446A27" w:rsidRDefault="001931D7" w:rsidP="001931D7">
      <w:pPr>
        <w:spacing w:before="120" w:line="276" w:lineRule="auto"/>
        <w:jc w:val="both"/>
        <w:rPr>
          <w:lang w:val="ro-MD"/>
        </w:rPr>
      </w:pPr>
    </w:p>
    <w:p w:rsidR="00D23502" w:rsidRPr="00446A27" w:rsidRDefault="00754701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  <w:lang w:val="ro-MD"/>
        </w:rPr>
      </w:pPr>
      <w:r w:rsidRPr="00446A27">
        <w:rPr>
          <w:b/>
          <w:lang w:val="ro-MD"/>
        </w:rPr>
        <w:t>Informare şi</w:t>
      </w:r>
      <w:r w:rsidR="001575F8" w:rsidRPr="00446A27">
        <w:rPr>
          <w:b/>
          <w:lang w:val="ro-MD"/>
        </w:rPr>
        <w:t xml:space="preserve"> vizibilitate</w:t>
      </w:r>
    </w:p>
    <w:p w:rsidR="00D23502" w:rsidRPr="00446A27" w:rsidRDefault="001039CF" w:rsidP="007A7388">
      <w:pPr>
        <w:spacing w:line="276" w:lineRule="auto"/>
        <w:jc w:val="both"/>
        <w:rPr>
          <w:i/>
          <w:lang w:val="ro-MD"/>
        </w:rPr>
      </w:pPr>
      <w:r>
        <w:rPr>
          <w:i/>
          <w:lang w:val="ro-MD"/>
        </w:rPr>
        <w:t>(</w:t>
      </w:r>
      <w:r w:rsidR="00754701" w:rsidRPr="00446A27">
        <w:rPr>
          <w:i/>
          <w:lang w:val="ro-MD"/>
        </w:rPr>
        <w:t>maximum 1/2 pagini)</w:t>
      </w:r>
    </w:p>
    <w:p w:rsidR="000266EA" w:rsidRPr="000266EA" w:rsidRDefault="00363120" w:rsidP="000266EA">
      <w:pPr>
        <w:numPr>
          <w:ilvl w:val="1"/>
          <w:numId w:val="13"/>
        </w:numPr>
        <w:tabs>
          <w:tab w:val="clear" w:pos="1364"/>
        </w:tabs>
        <w:spacing w:before="120" w:line="276" w:lineRule="auto"/>
        <w:ind w:left="851"/>
        <w:jc w:val="both"/>
        <w:rPr>
          <w:lang w:val="ro-MD"/>
        </w:rPr>
      </w:pPr>
      <w:r w:rsidRPr="000266EA">
        <w:rPr>
          <w:lang w:val="ro-MD"/>
        </w:rPr>
        <w:t xml:space="preserve">Indicați măsurile întreprinse pentru informarea </w:t>
      </w:r>
      <w:r w:rsidR="000266EA" w:rsidRPr="000266EA">
        <w:rPr>
          <w:lang w:val="ro-MD"/>
        </w:rPr>
        <w:t xml:space="preserve">și mobilizarea </w:t>
      </w:r>
      <w:r w:rsidRPr="000266EA">
        <w:rPr>
          <w:lang w:val="ro-MD"/>
        </w:rPr>
        <w:t>comunității</w:t>
      </w:r>
      <w:r w:rsidR="000266EA" w:rsidRPr="000266EA">
        <w:rPr>
          <w:lang w:val="ro-MD"/>
        </w:rPr>
        <w:t xml:space="preserve">. </w:t>
      </w:r>
    </w:p>
    <w:p w:rsidR="004A33FE" w:rsidRPr="000266EA" w:rsidRDefault="001039CF" w:rsidP="000266EA">
      <w:pPr>
        <w:numPr>
          <w:ilvl w:val="1"/>
          <w:numId w:val="13"/>
        </w:numPr>
        <w:tabs>
          <w:tab w:val="clear" w:pos="1364"/>
        </w:tabs>
        <w:spacing w:before="120" w:line="276" w:lineRule="auto"/>
        <w:ind w:left="851"/>
        <w:jc w:val="both"/>
        <w:rPr>
          <w:lang w:val="ro-MD"/>
        </w:rPr>
      </w:pPr>
      <w:r w:rsidRPr="000266EA">
        <w:rPr>
          <w:lang w:val="ro-MD"/>
        </w:rPr>
        <w:t>Precizați</w:t>
      </w:r>
      <w:r w:rsidR="00754701" w:rsidRPr="000266EA">
        <w:rPr>
          <w:lang w:val="ro-MD"/>
        </w:rPr>
        <w:t xml:space="preserve"> măsurile pe care le </w:t>
      </w:r>
      <w:r w:rsidRPr="000266EA">
        <w:rPr>
          <w:lang w:val="ro-MD"/>
        </w:rPr>
        <w:t>veți</w:t>
      </w:r>
      <w:r w:rsidR="00754701" w:rsidRPr="000266EA">
        <w:rPr>
          <w:lang w:val="ro-MD"/>
        </w:rPr>
        <w:t xml:space="preserve"> lua pentru </w:t>
      </w:r>
      <w:r w:rsidR="000266EA" w:rsidRPr="000266EA">
        <w:rPr>
          <w:lang w:val="ro-MD"/>
        </w:rPr>
        <w:t>a asigura vizibilitatea proiectului</w:t>
      </w:r>
      <w:r w:rsidR="00754701" w:rsidRPr="000266EA">
        <w:rPr>
          <w:lang w:val="ro-MD"/>
        </w:rPr>
        <w:t>.</w:t>
      </w:r>
    </w:p>
    <w:p w:rsidR="00363120" w:rsidRDefault="00363120" w:rsidP="007A7388">
      <w:pPr>
        <w:spacing w:line="276" w:lineRule="auto"/>
        <w:jc w:val="both"/>
        <w:rPr>
          <w:lang w:val="ro-MD"/>
        </w:rPr>
      </w:pPr>
    </w:p>
    <w:p w:rsidR="000266EA" w:rsidRPr="00446A27" w:rsidRDefault="000266EA" w:rsidP="007A7388">
      <w:pPr>
        <w:spacing w:line="276" w:lineRule="auto"/>
        <w:jc w:val="both"/>
        <w:rPr>
          <w:lang w:val="ro-MD"/>
        </w:rPr>
      </w:pPr>
    </w:p>
    <w:p w:rsidR="00363120" w:rsidRDefault="00363120" w:rsidP="006D7ED4">
      <w:pPr>
        <w:numPr>
          <w:ilvl w:val="0"/>
          <w:numId w:val="17"/>
        </w:numPr>
        <w:spacing w:line="276" w:lineRule="auto"/>
        <w:jc w:val="both"/>
        <w:rPr>
          <w:b/>
          <w:caps/>
          <w:lang w:val="ro-MD"/>
        </w:rPr>
      </w:pPr>
      <w:r w:rsidRPr="00446A27">
        <w:rPr>
          <w:b/>
          <w:caps/>
          <w:lang w:val="ro-MD"/>
        </w:rPr>
        <w:t>PLAN DE ACȚIUNI PRIVIND ASIGURAREA DURABILITĂȚII PROIECTULUI</w:t>
      </w:r>
    </w:p>
    <w:p w:rsidR="001039CF" w:rsidRPr="001039CF" w:rsidRDefault="001039CF" w:rsidP="001039CF">
      <w:pPr>
        <w:spacing w:line="276" w:lineRule="auto"/>
        <w:jc w:val="both"/>
        <w:rPr>
          <w:caps/>
          <w:lang w:val="ro-MD"/>
        </w:rPr>
      </w:pPr>
    </w:p>
    <w:p w:rsidR="00D23502" w:rsidRPr="00446A27" w:rsidRDefault="00754701" w:rsidP="006D7ED4">
      <w:pPr>
        <w:numPr>
          <w:ilvl w:val="0"/>
          <w:numId w:val="17"/>
        </w:numPr>
        <w:spacing w:line="276" w:lineRule="auto"/>
        <w:jc w:val="both"/>
        <w:rPr>
          <w:b/>
          <w:lang w:val="ro-MD"/>
        </w:rPr>
      </w:pPr>
      <w:r w:rsidRPr="00446A27">
        <w:rPr>
          <w:b/>
          <w:caps/>
          <w:lang w:val="ro-MD"/>
        </w:rPr>
        <w:t>Matricea Cadrul logic</w:t>
      </w:r>
    </w:p>
    <w:p w:rsidR="00D23502" w:rsidRPr="00446A27" w:rsidRDefault="001039CF" w:rsidP="007A7388">
      <w:pPr>
        <w:spacing w:line="276" w:lineRule="auto"/>
        <w:jc w:val="both"/>
        <w:rPr>
          <w:i/>
          <w:lang w:val="ro-MD"/>
        </w:rPr>
      </w:pPr>
      <w:r w:rsidRPr="00446A27">
        <w:rPr>
          <w:i/>
          <w:lang w:val="ro-MD"/>
        </w:rPr>
        <w:t>Completați</w:t>
      </w:r>
      <w:r w:rsidR="00754701" w:rsidRPr="00446A27">
        <w:rPr>
          <w:i/>
          <w:lang w:val="ro-MD"/>
        </w:rPr>
        <w:t xml:space="preserve"> </w:t>
      </w:r>
      <w:r w:rsidR="006D5842" w:rsidRPr="00446A27">
        <w:rPr>
          <w:i/>
          <w:lang w:val="ro-MD"/>
        </w:rPr>
        <w:t>formularul de mai jos</w:t>
      </w:r>
    </w:p>
    <w:p w:rsidR="006D5842" w:rsidRPr="00446A27" w:rsidRDefault="006D5842" w:rsidP="007A7388">
      <w:pPr>
        <w:spacing w:line="276" w:lineRule="auto"/>
        <w:jc w:val="both"/>
        <w:rPr>
          <w:i/>
          <w:lang w:val="ro-MD"/>
        </w:rPr>
      </w:pPr>
    </w:p>
    <w:p w:rsidR="006D5842" w:rsidRPr="00446A27" w:rsidRDefault="006D5842" w:rsidP="006D7ED4">
      <w:pPr>
        <w:numPr>
          <w:ilvl w:val="0"/>
          <w:numId w:val="17"/>
        </w:numPr>
        <w:spacing w:line="276" w:lineRule="auto"/>
        <w:jc w:val="both"/>
        <w:rPr>
          <w:b/>
          <w:caps/>
          <w:lang w:val="ro-MD"/>
        </w:rPr>
      </w:pPr>
      <w:r w:rsidRPr="00446A27">
        <w:rPr>
          <w:b/>
          <w:caps/>
          <w:lang w:val="ro-MD"/>
        </w:rPr>
        <w:t>Riscurile proiectului</w:t>
      </w:r>
    </w:p>
    <w:p w:rsidR="006D5842" w:rsidRPr="00446A27" w:rsidRDefault="001039CF" w:rsidP="006D5842">
      <w:pPr>
        <w:spacing w:line="276" w:lineRule="auto"/>
        <w:jc w:val="both"/>
        <w:rPr>
          <w:i/>
          <w:lang w:val="ro-MD"/>
        </w:rPr>
      </w:pPr>
      <w:r w:rsidRPr="00446A27">
        <w:rPr>
          <w:i/>
          <w:lang w:val="ro-MD"/>
        </w:rPr>
        <w:t>Completați</w:t>
      </w:r>
      <w:r w:rsidR="006D5842" w:rsidRPr="00446A27">
        <w:rPr>
          <w:i/>
          <w:lang w:val="ro-MD"/>
        </w:rPr>
        <w:t xml:space="preserve"> formularul de mai jos</w:t>
      </w:r>
    </w:p>
    <w:p w:rsidR="006D5842" w:rsidRPr="00446A27" w:rsidRDefault="006D5842" w:rsidP="007A7388">
      <w:pPr>
        <w:spacing w:line="276" w:lineRule="auto"/>
        <w:jc w:val="both"/>
        <w:rPr>
          <w:i/>
          <w:lang w:val="ro-MD"/>
        </w:rPr>
      </w:pPr>
    </w:p>
    <w:p w:rsidR="00D23502" w:rsidRPr="00446A27" w:rsidRDefault="006D5842" w:rsidP="006D7ED4">
      <w:pPr>
        <w:numPr>
          <w:ilvl w:val="0"/>
          <w:numId w:val="17"/>
        </w:numPr>
        <w:spacing w:line="276" w:lineRule="auto"/>
        <w:jc w:val="both"/>
        <w:rPr>
          <w:b/>
          <w:lang w:val="ro-MD"/>
        </w:rPr>
      </w:pPr>
      <w:r w:rsidRPr="00446A27">
        <w:rPr>
          <w:b/>
          <w:caps/>
          <w:lang w:val="ro-MD"/>
        </w:rPr>
        <w:t>bugetul</w:t>
      </w:r>
      <w:r w:rsidR="00754701" w:rsidRPr="00446A27">
        <w:rPr>
          <w:b/>
          <w:lang w:val="ro-MD"/>
        </w:rPr>
        <w:t xml:space="preserve"> PROIECTULUI</w:t>
      </w:r>
    </w:p>
    <w:p w:rsidR="00D23502" w:rsidRPr="00446A27" w:rsidRDefault="001039CF" w:rsidP="007A7388">
      <w:pPr>
        <w:spacing w:line="276" w:lineRule="auto"/>
        <w:jc w:val="both"/>
        <w:rPr>
          <w:lang w:val="ro-MD"/>
        </w:rPr>
      </w:pPr>
      <w:r w:rsidRPr="00446A27">
        <w:rPr>
          <w:i/>
          <w:lang w:val="ro-MD"/>
        </w:rPr>
        <w:t>Completați</w:t>
      </w:r>
      <w:r w:rsidR="00754701" w:rsidRPr="00446A27">
        <w:rPr>
          <w:i/>
          <w:lang w:val="ro-MD"/>
        </w:rPr>
        <w:t xml:space="preserve"> </w:t>
      </w:r>
      <w:r w:rsidR="006D5842" w:rsidRPr="00446A27">
        <w:rPr>
          <w:i/>
          <w:lang w:val="ro-MD"/>
        </w:rPr>
        <w:t>formularul de mai jos</w:t>
      </w:r>
      <w:r w:rsidR="006D5842" w:rsidRPr="00446A27">
        <w:rPr>
          <w:lang w:val="ro-MD"/>
        </w:rPr>
        <w:t xml:space="preserve"> </w:t>
      </w:r>
    </w:p>
    <w:p w:rsidR="00D23502" w:rsidRPr="00446A27" w:rsidRDefault="00D23502" w:rsidP="007A7388">
      <w:pPr>
        <w:pStyle w:val="a5"/>
        <w:pageBreakBefore/>
        <w:spacing w:line="276" w:lineRule="auto"/>
        <w:rPr>
          <w:lang w:val="ro-MD"/>
        </w:rPr>
        <w:sectPr w:rsidR="00D23502" w:rsidRPr="00446A27" w:rsidSect="000266EA">
          <w:pgSz w:w="11907" w:h="16840" w:code="9"/>
          <w:pgMar w:top="709" w:right="850" w:bottom="851" w:left="1418" w:header="720" w:footer="174" w:gutter="0"/>
          <w:cols w:space="720"/>
          <w:titlePg/>
        </w:sectPr>
      </w:pPr>
    </w:p>
    <w:p w:rsidR="001575F8" w:rsidRPr="00446A27" w:rsidRDefault="001575F8" w:rsidP="006D5842">
      <w:pPr>
        <w:spacing w:before="120" w:after="120"/>
        <w:jc w:val="right"/>
        <w:rPr>
          <w:b/>
          <w:sz w:val="28"/>
          <w:szCs w:val="28"/>
          <w:lang w:val="ro-MD"/>
        </w:rPr>
      </w:pPr>
      <w:r w:rsidRPr="00446A27">
        <w:rPr>
          <w:b/>
          <w:sz w:val="28"/>
          <w:szCs w:val="28"/>
          <w:lang w:val="ro-MD"/>
        </w:rPr>
        <w:lastRenderedPageBreak/>
        <w:t>Anexa 1</w:t>
      </w:r>
      <w:r w:rsidR="00CC01D9">
        <w:rPr>
          <w:b/>
          <w:sz w:val="28"/>
          <w:szCs w:val="28"/>
          <w:lang w:val="ro-MD"/>
        </w:rPr>
        <w:t>.6</w:t>
      </w:r>
      <w:r w:rsidRPr="00446A27">
        <w:rPr>
          <w:b/>
          <w:sz w:val="28"/>
          <w:szCs w:val="28"/>
          <w:lang w:val="ro-MD"/>
        </w:rPr>
        <w:t xml:space="preserve"> </w:t>
      </w:r>
    </w:p>
    <w:p w:rsidR="006D5842" w:rsidRPr="00446A27" w:rsidRDefault="006D5842" w:rsidP="006D5842">
      <w:pPr>
        <w:spacing w:before="120" w:after="120"/>
        <w:jc w:val="right"/>
        <w:rPr>
          <w:b/>
          <w:sz w:val="28"/>
          <w:szCs w:val="28"/>
          <w:lang w:val="ro-MD"/>
        </w:rPr>
      </w:pPr>
      <w:r w:rsidRPr="00446A27">
        <w:rPr>
          <w:b/>
          <w:sz w:val="28"/>
          <w:szCs w:val="28"/>
          <w:lang w:val="ro-MD"/>
        </w:rPr>
        <w:t>A P R O B A T :______________________</w:t>
      </w:r>
    </w:p>
    <w:p w:rsidR="006D5842" w:rsidRPr="00446A27" w:rsidRDefault="006D5842" w:rsidP="006D5842">
      <w:pPr>
        <w:spacing w:before="120" w:after="120"/>
        <w:jc w:val="right"/>
        <w:rPr>
          <w:b/>
          <w:sz w:val="28"/>
          <w:szCs w:val="28"/>
          <w:lang w:val="ro-MD"/>
        </w:rPr>
      </w:pPr>
      <w:r w:rsidRPr="00446A27">
        <w:rPr>
          <w:b/>
          <w:sz w:val="28"/>
          <w:szCs w:val="28"/>
          <w:lang w:val="ro-MD"/>
        </w:rPr>
        <w:t>„_______” _____________20</w:t>
      </w:r>
      <w:r w:rsidR="00BD01C8">
        <w:rPr>
          <w:b/>
          <w:sz w:val="28"/>
          <w:szCs w:val="28"/>
          <w:lang w:val="ro-MD"/>
        </w:rPr>
        <w:t>2</w:t>
      </w:r>
      <w:r w:rsidRPr="00446A27">
        <w:rPr>
          <w:b/>
          <w:sz w:val="28"/>
          <w:szCs w:val="28"/>
          <w:lang w:val="ro-MD"/>
        </w:rPr>
        <w:t>___</w:t>
      </w:r>
    </w:p>
    <w:p w:rsidR="006D5842" w:rsidRPr="00446A27" w:rsidRDefault="006D5842" w:rsidP="006D5842">
      <w:pPr>
        <w:jc w:val="center"/>
        <w:rPr>
          <w:b/>
          <w:sz w:val="28"/>
          <w:szCs w:val="28"/>
          <w:lang w:val="ro-MD"/>
        </w:rPr>
      </w:pPr>
    </w:p>
    <w:p w:rsidR="006D5842" w:rsidRPr="00446A27" w:rsidRDefault="006D5842" w:rsidP="00BD01C8">
      <w:pPr>
        <w:pBdr>
          <w:bottom w:val="single" w:sz="4" w:space="1" w:color="auto"/>
        </w:pBdr>
        <w:jc w:val="center"/>
        <w:rPr>
          <w:b/>
          <w:sz w:val="28"/>
          <w:szCs w:val="28"/>
          <w:lang w:val="ro-MD"/>
        </w:rPr>
      </w:pPr>
      <w:r w:rsidRPr="00446A27">
        <w:rPr>
          <w:b/>
          <w:sz w:val="28"/>
          <w:szCs w:val="28"/>
          <w:lang w:val="ro-MD"/>
        </w:rPr>
        <w:t>Plan de acțiuni privind asigurarea durabilității proiectului:</w:t>
      </w:r>
    </w:p>
    <w:p w:rsidR="00256C97" w:rsidRPr="00446A27" w:rsidRDefault="00256C97" w:rsidP="006D5842">
      <w:pPr>
        <w:jc w:val="center"/>
        <w:rPr>
          <w:b/>
          <w:sz w:val="28"/>
          <w:szCs w:val="28"/>
          <w:lang w:val="ro-MD"/>
        </w:rPr>
      </w:pPr>
    </w:p>
    <w:tbl>
      <w:tblPr>
        <w:tblW w:w="12955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5"/>
        <w:gridCol w:w="1674"/>
        <w:gridCol w:w="1013"/>
        <w:gridCol w:w="865"/>
        <w:gridCol w:w="992"/>
        <w:gridCol w:w="708"/>
        <w:gridCol w:w="851"/>
        <w:gridCol w:w="11"/>
        <w:gridCol w:w="698"/>
        <w:gridCol w:w="801"/>
        <w:gridCol w:w="709"/>
        <w:gridCol w:w="615"/>
        <w:gridCol w:w="747"/>
        <w:gridCol w:w="11"/>
      </w:tblGrid>
      <w:tr w:rsidR="005F4E22" w:rsidRPr="00446A27" w:rsidTr="007C53D3">
        <w:trPr>
          <w:cantSplit/>
          <w:jc w:val="center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Nr. Crt.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Indicator</w:t>
            </w:r>
          </w:p>
        </w:tc>
        <w:tc>
          <w:tcPr>
            <w:tcW w:w="1674" w:type="dxa"/>
            <w:vMerge w:val="restart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Responsabil</w:t>
            </w:r>
          </w:p>
        </w:tc>
        <w:tc>
          <w:tcPr>
            <w:tcW w:w="4440" w:type="dxa"/>
            <w:gridSpan w:val="6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Anul 1</w:t>
            </w:r>
            <w:r w:rsidR="00094322">
              <w:rPr>
                <w:rStyle w:val="afa"/>
                <w:b/>
                <w:bCs/>
                <w:lang w:val="ro-MD"/>
              </w:rPr>
              <w:footnoteReference w:id="4"/>
            </w:r>
          </w:p>
        </w:tc>
        <w:tc>
          <w:tcPr>
            <w:tcW w:w="3581" w:type="dxa"/>
            <w:gridSpan w:val="6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 xml:space="preserve">Anul </w:t>
            </w:r>
            <w:r w:rsidR="00094322">
              <w:rPr>
                <w:b/>
                <w:bCs/>
                <w:lang w:val="ro-MD"/>
              </w:rPr>
              <w:t>2</w:t>
            </w:r>
          </w:p>
        </w:tc>
      </w:tr>
      <w:tr w:rsidR="005F4E22" w:rsidRPr="00446A27" w:rsidTr="007C53D3">
        <w:trPr>
          <w:gridAfter w:val="1"/>
          <w:wAfter w:w="11" w:type="dxa"/>
          <w:cantSplit/>
          <w:jc w:val="center"/>
        </w:trPr>
        <w:tc>
          <w:tcPr>
            <w:tcW w:w="1985" w:type="dxa"/>
            <w:vMerge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74" w:type="dxa"/>
            <w:vMerge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013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1*</w:t>
            </w:r>
          </w:p>
        </w:tc>
        <w:tc>
          <w:tcPr>
            <w:tcW w:w="865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3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…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12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1</w:t>
            </w:r>
          </w:p>
        </w:tc>
        <w:tc>
          <w:tcPr>
            <w:tcW w:w="801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2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3</w:t>
            </w:r>
          </w:p>
        </w:tc>
        <w:tc>
          <w:tcPr>
            <w:tcW w:w="615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…</w:t>
            </w:r>
          </w:p>
        </w:tc>
        <w:tc>
          <w:tcPr>
            <w:tcW w:w="747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 w:rsidRPr="000B0E07">
              <w:rPr>
                <w:b/>
                <w:bCs/>
                <w:sz w:val="20"/>
                <w:szCs w:val="20"/>
                <w:lang w:val="ro-MD"/>
              </w:rPr>
              <w:t>Luna 12</w:t>
            </w: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Activitatea 1</w:t>
            </w: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  <w:lang w:val="ro-MD"/>
              </w:rPr>
            </w:pPr>
          </w:p>
        </w:tc>
        <w:tc>
          <w:tcPr>
            <w:tcW w:w="1275" w:type="dxa"/>
          </w:tcPr>
          <w:p w:rsidR="005F4E22" w:rsidRPr="00446A27" w:rsidRDefault="005F4E22" w:rsidP="007C2189">
            <w:pPr>
              <w:ind w:left="-130" w:firstLine="130"/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  <w:lang w:val="ro-MD"/>
              </w:rPr>
            </w:pP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  <w:lang w:val="ro-MD"/>
              </w:rPr>
            </w:pP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lang w:val="ro-MD"/>
              </w:rPr>
            </w:pPr>
          </w:p>
        </w:tc>
        <w:tc>
          <w:tcPr>
            <w:tcW w:w="1275" w:type="dxa"/>
          </w:tcPr>
          <w:p w:rsidR="005F4E22" w:rsidRPr="00446A27" w:rsidRDefault="005F4E22" w:rsidP="00D91905">
            <w:pPr>
              <w:rPr>
                <w:lang w:val="ro-MD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…</w:t>
            </w: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  <w:lang w:val="ro-MD"/>
              </w:rPr>
            </w:pPr>
          </w:p>
        </w:tc>
      </w:tr>
    </w:tbl>
    <w:p w:rsidR="005F4E22" w:rsidRPr="00446A27" w:rsidRDefault="005F4E22" w:rsidP="006D5842">
      <w:pPr>
        <w:jc w:val="center"/>
        <w:rPr>
          <w:b/>
          <w:sz w:val="28"/>
          <w:szCs w:val="28"/>
          <w:lang w:val="ro-MD"/>
        </w:rPr>
      </w:pPr>
    </w:p>
    <w:p w:rsidR="00E42988" w:rsidRPr="00446A27" w:rsidRDefault="001575F8" w:rsidP="001575F8">
      <w:pPr>
        <w:pStyle w:val="1"/>
        <w:pageBreakBefore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bCs w:val="0"/>
          <w:sz w:val="28"/>
          <w:szCs w:val="28"/>
          <w:lang w:val="ro-MD" w:eastAsia="ru-RU"/>
        </w:rPr>
      </w:pPr>
      <w:r w:rsidRPr="00446A27">
        <w:rPr>
          <w:rFonts w:ascii="Times New Roman" w:hAnsi="Times New Roman"/>
          <w:bCs w:val="0"/>
          <w:sz w:val="28"/>
          <w:szCs w:val="28"/>
          <w:lang w:val="ro-MD" w:eastAsia="ru-RU"/>
        </w:rPr>
        <w:lastRenderedPageBreak/>
        <w:t xml:space="preserve">Anexa </w:t>
      </w:r>
      <w:r w:rsidR="00CC01D9">
        <w:rPr>
          <w:rFonts w:ascii="Times New Roman" w:hAnsi="Times New Roman"/>
          <w:bCs w:val="0"/>
          <w:sz w:val="28"/>
          <w:szCs w:val="28"/>
          <w:lang w:val="ro-MD" w:eastAsia="ru-RU"/>
        </w:rPr>
        <w:t>1.7</w:t>
      </w:r>
      <w:r w:rsidRPr="00446A27">
        <w:rPr>
          <w:rFonts w:ascii="Times New Roman" w:hAnsi="Times New Roman"/>
          <w:bCs w:val="0"/>
          <w:sz w:val="28"/>
          <w:szCs w:val="28"/>
          <w:lang w:val="ro-MD" w:eastAsia="ru-RU"/>
        </w:rPr>
        <w:t xml:space="preserve"> </w:t>
      </w:r>
    </w:p>
    <w:p w:rsidR="00D23502" w:rsidRDefault="00D23502" w:rsidP="001575F8">
      <w:pPr>
        <w:spacing w:line="276" w:lineRule="auto"/>
        <w:jc w:val="center"/>
        <w:rPr>
          <w:b/>
          <w:lang w:val="ro-MD"/>
        </w:rPr>
      </w:pPr>
      <w:r w:rsidRPr="00446A27">
        <w:rPr>
          <w:b/>
          <w:lang w:val="ro-MD"/>
        </w:rPr>
        <w:t>Matricea Cadrul Logic</w:t>
      </w:r>
    </w:p>
    <w:tbl>
      <w:tblPr>
        <w:tblW w:w="13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113"/>
        <w:gridCol w:w="200"/>
        <w:gridCol w:w="1997"/>
        <w:gridCol w:w="3236"/>
      </w:tblGrid>
      <w:tr w:rsidR="00DC2985" w:rsidRPr="00446A27" w:rsidTr="00DD75AC">
        <w:trPr>
          <w:trHeight w:val="487"/>
          <w:jc w:val="center"/>
        </w:trPr>
        <w:tc>
          <w:tcPr>
            <w:tcW w:w="8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/>
                <w:bCs/>
                <w:u w:val="single"/>
                <w:lang w:val="ro-MD"/>
              </w:rPr>
              <w:t>Denumirea Proiectului: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</w:p>
        </w:tc>
      </w:tr>
      <w:tr w:rsidR="00DC2985" w:rsidRPr="00446A27" w:rsidTr="007C53D3">
        <w:trPr>
          <w:trHeight w:val="889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bCs/>
                <w:lang w:val="ro-MD"/>
              </w:rPr>
              <w:t>Obiectivul/Scopul Proiectului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bCs/>
                <w:lang w:val="ro-MD"/>
              </w:rPr>
              <w:t>Indicatori (max. 5)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bCs/>
                <w:lang w:val="ro-MD"/>
              </w:rPr>
              <w:t>Surse şi mijloace de verificare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bCs/>
                <w:lang w:val="ro-MD"/>
              </w:rPr>
              <w:t>Presupuneri</w:t>
            </w:r>
          </w:p>
        </w:tc>
      </w:tr>
      <w:tr w:rsidR="00DC2985" w:rsidRPr="00446A27" w:rsidTr="00DD75AC">
        <w:trPr>
          <w:trHeight w:val="1693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/>
                <w:bCs/>
                <w:lang w:val="ro-MD"/>
              </w:rPr>
              <w:t>Obiectivul General al Proiectului</w:t>
            </w:r>
            <w:r w:rsidRPr="00446A27">
              <w:rPr>
                <w:bCs/>
                <w:lang w:val="ro-MD"/>
              </w:rPr>
              <w:t xml:space="preserve"> (trebuie să vizeze  obiectivul stipulat sau să contribuie direct la realizarea acestuia)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lang w:val="ro-MD"/>
              </w:rPr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</w:p>
        </w:tc>
      </w:tr>
      <w:tr w:rsidR="00DC2985" w:rsidRPr="00BE2AD0" w:rsidTr="00DD75AC">
        <w:trPr>
          <w:trHeight w:val="1587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Obiectivele Specifice(max. 2)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BD01C8" w:rsidP="006D7ED4">
            <w:pPr>
              <w:spacing w:line="276" w:lineRule="auto"/>
              <w:rPr>
                <w:bCs/>
                <w:lang w:val="ro-MD"/>
              </w:rPr>
            </w:pPr>
            <w:r w:rsidRPr="00446A27">
              <w:rPr>
                <w:bCs/>
                <w:lang w:val="ro-MD"/>
              </w:rPr>
              <w:t>Includeți</w:t>
            </w:r>
            <w:r w:rsidR="00DC2985" w:rsidRPr="00446A27">
              <w:rPr>
                <w:bCs/>
                <w:lang w:val="ro-MD"/>
              </w:rPr>
              <w:t xml:space="preserve"> indicatorii</w:t>
            </w:r>
            <w:r>
              <w:rPr>
                <w:bCs/>
                <w:lang w:val="ro-MD"/>
              </w:rPr>
              <w:t xml:space="preserve"> </w:t>
            </w:r>
            <w:r w:rsidR="00DC2985" w:rsidRPr="00446A27">
              <w:rPr>
                <w:bCs/>
                <w:i/>
                <w:lang w:val="ro-MD"/>
              </w:rPr>
              <w:t xml:space="preserve">Obiectivelor specifice </w:t>
            </w:r>
            <w:r w:rsidR="00DC2985" w:rsidRPr="00446A27">
              <w:rPr>
                <w:bCs/>
                <w:lang w:val="ro-MD"/>
              </w:rPr>
              <w:t>ale proiectului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lang w:val="ro-MD"/>
              </w:rPr>
              <w:t>de ex.: rapoartele  Proiectului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Cs/>
                <w:lang w:val="ro-MD"/>
              </w:rPr>
              <w:t>Care sunt presupunerile care trebuie luate în considerare pentru atingerea obiectivului proiectului?</w:t>
            </w:r>
          </w:p>
        </w:tc>
      </w:tr>
      <w:tr w:rsidR="00DC2985" w:rsidRPr="00BE2AD0" w:rsidTr="00DD75AC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Rezultate  (max. 5)</w:t>
            </w:r>
          </w:p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Cs/>
                <w:lang w:val="ro-MD"/>
              </w:rPr>
              <w:t>Care sunt rezultatele preconizate ale proiectului?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Cs/>
                <w:lang w:val="ro-MD"/>
              </w:rPr>
              <w:t>Includeţi toţi indicatorii rezultatelor (descriere şi date cantitative)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lang w:val="ro-MD"/>
              </w:rPr>
            </w:pPr>
            <w:r w:rsidRPr="00446A27">
              <w:rPr>
                <w:bCs/>
                <w:lang w:val="ro-MD"/>
              </w:rPr>
              <w:t>Cel puţin un indicator al rezultatului trebuie să corespundă indicatorului rezultatului măsurii.</w:t>
            </w:r>
          </w:p>
          <w:p w:rsidR="00DC2985" w:rsidRPr="00446A27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 xml:space="preserve">Indicator de rezultat I: 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Valoarea inițială (anul 20_):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Ținta (anul 20_):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</w:p>
          <w:p w:rsidR="00DC2985" w:rsidRPr="00446A27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Indicator de rezultat 2: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Valoarea inițială (anul 20_):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Ținta (anul 20_):</w:t>
            </w:r>
          </w:p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lang w:val="ro-MD"/>
              </w:rPr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Cs/>
                <w:lang w:val="ro-MD"/>
              </w:rPr>
              <w:t xml:space="preserve">Care sunt condiţiile </w:t>
            </w:r>
            <w:r w:rsidRPr="00446A27">
              <w:rPr>
                <w:bCs/>
                <w:u w:val="single"/>
                <w:lang w:val="ro-MD"/>
              </w:rPr>
              <w:t>externe</w:t>
            </w:r>
            <w:r w:rsidRPr="00446A27">
              <w:rPr>
                <w:bCs/>
                <w:lang w:val="ro-MD"/>
              </w:rPr>
              <w:t xml:space="preserve"> necesare (dacă există) pentru atingerea rezultatelor proiectului?</w:t>
            </w:r>
          </w:p>
        </w:tc>
      </w:tr>
      <w:tr w:rsidR="00DC2985" w:rsidRPr="00BE2AD0" w:rsidTr="00DD75AC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lastRenderedPageBreak/>
              <w:t>Produse</w:t>
            </w:r>
          </w:p>
          <w:p w:rsidR="00DC2985" w:rsidRPr="00446A27" w:rsidRDefault="00DC2985" w:rsidP="006D7ED4">
            <w:pPr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Cs/>
                <w:lang w:val="ro-MD"/>
              </w:rPr>
              <w:t>Care sunt produse care vor fi obținute?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Cs/>
                <w:lang w:val="ro-MD"/>
              </w:rPr>
              <w:t>Includeţi toţi indicatorii produselor (descriere şi date cantitative)</w:t>
            </w:r>
          </w:p>
          <w:p w:rsidR="00DC2985" w:rsidRPr="00446A27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 xml:space="preserve">Indicator de produs I: 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Valoarea inițială (anul 20_):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Ținta (anul 20_):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</w:p>
          <w:p w:rsidR="00DC2985" w:rsidRPr="00446A27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Indicator de produs 2: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Valoarea inițială (anul 20_):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i/>
                <w:lang w:val="ro-MD"/>
              </w:rPr>
            </w:pPr>
            <w:r w:rsidRPr="00446A27">
              <w:rPr>
                <w:bCs/>
                <w:i/>
                <w:lang w:val="ro-MD"/>
              </w:rPr>
              <w:t>Ținta (anul 20_):</w:t>
            </w:r>
          </w:p>
          <w:p w:rsidR="00DC2985" w:rsidRPr="00446A27" w:rsidRDefault="00DC2985" w:rsidP="006D7ED4">
            <w:pPr>
              <w:spacing w:line="276" w:lineRule="auto"/>
              <w:rPr>
                <w:bCs/>
                <w:lang w:val="ro-MD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bCs/>
                <w:lang w:val="ro-MD"/>
              </w:rPr>
            </w:pPr>
          </w:p>
        </w:tc>
      </w:tr>
      <w:tr w:rsidR="00DC2985" w:rsidRPr="00BE2AD0" w:rsidTr="00DD75AC">
        <w:trPr>
          <w:trHeight w:val="156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Activităţi-cheie</w:t>
            </w:r>
          </w:p>
          <w:p w:rsidR="00DC2985" w:rsidRPr="00446A27" w:rsidRDefault="00DC2985" w:rsidP="006D7ED4">
            <w:pPr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Cs/>
                <w:lang w:val="ro-MD"/>
              </w:rPr>
              <w:t>Scrieţi activităţile principale, ce urmează a fi desfăşurate, indicînd termenul estimativ  de finalizare (de ex.:  trimestrul.1, luna a IX-a)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b/>
                <w:bCs/>
                <w:lang w:val="ro-MD"/>
              </w:rPr>
            </w:pPr>
            <w:r w:rsidRPr="00446A27">
              <w:rPr>
                <w:b/>
                <w:bCs/>
                <w:lang w:val="ro-MD"/>
              </w:rPr>
              <w:t>Mijloace financiare</w:t>
            </w:r>
          </w:p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Cs/>
                <w:lang w:val="ro-MD"/>
              </w:rPr>
              <w:t>Includeţi costul estimativ total pentru întregul proiect şi principalele categorii de cheltuieli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lang w:val="ro-MD"/>
              </w:rPr>
              <w:t>De ex.: rapoartele  Proiectului, date statistice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lang w:val="ro-MD"/>
              </w:rPr>
            </w:pPr>
            <w:r w:rsidRPr="00446A27">
              <w:rPr>
                <w:bCs/>
                <w:lang w:val="ro-MD"/>
              </w:rPr>
              <w:t xml:space="preserve">Care sunt condiţiile </w:t>
            </w:r>
            <w:r w:rsidRPr="00446A27">
              <w:rPr>
                <w:bCs/>
                <w:u w:val="single"/>
                <w:lang w:val="ro-MD"/>
              </w:rPr>
              <w:t>externe</w:t>
            </w:r>
            <w:r w:rsidRPr="00446A27">
              <w:rPr>
                <w:bCs/>
                <w:lang w:val="ro-MD"/>
              </w:rPr>
              <w:t xml:space="preserve"> necesare (dacă există) pentru asigurarea realizării activităţilor?</w:t>
            </w:r>
          </w:p>
        </w:tc>
      </w:tr>
    </w:tbl>
    <w:p w:rsidR="00DC2985" w:rsidRDefault="00DC2985" w:rsidP="001575F8">
      <w:pPr>
        <w:spacing w:line="276" w:lineRule="auto"/>
        <w:jc w:val="center"/>
        <w:rPr>
          <w:b/>
          <w:lang w:val="ro-MD"/>
        </w:rPr>
      </w:pPr>
    </w:p>
    <w:p w:rsidR="001575F8" w:rsidRPr="00446A27" w:rsidRDefault="001575F8" w:rsidP="001575F8">
      <w:pPr>
        <w:pStyle w:val="1"/>
        <w:pageBreakBefore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bCs w:val="0"/>
          <w:sz w:val="28"/>
          <w:szCs w:val="28"/>
          <w:lang w:val="ro-MD" w:eastAsia="ru-RU"/>
        </w:rPr>
      </w:pPr>
      <w:r w:rsidRPr="00446A27">
        <w:rPr>
          <w:rFonts w:ascii="Times New Roman" w:hAnsi="Times New Roman"/>
          <w:bCs w:val="0"/>
          <w:sz w:val="28"/>
          <w:szCs w:val="28"/>
          <w:lang w:val="ro-MD" w:eastAsia="ru-RU"/>
        </w:rPr>
        <w:lastRenderedPageBreak/>
        <w:t xml:space="preserve">Anexa </w:t>
      </w:r>
      <w:r w:rsidR="00CC01D9">
        <w:rPr>
          <w:rFonts w:ascii="Times New Roman" w:hAnsi="Times New Roman"/>
          <w:bCs w:val="0"/>
          <w:sz w:val="28"/>
          <w:szCs w:val="28"/>
          <w:lang w:val="ro-MD" w:eastAsia="ru-RU"/>
        </w:rPr>
        <w:t>1.8</w:t>
      </w:r>
    </w:p>
    <w:p w:rsidR="001575F8" w:rsidRPr="00446A27" w:rsidRDefault="001575F8" w:rsidP="00132919">
      <w:pPr>
        <w:spacing w:line="276" w:lineRule="auto"/>
        <w:rPr>
          <w:b/>
          <w:lang w:val="ro-MD"/>
        </w:rPr>
      </w:pPr>
    </w:p>
    <w:p w:rsidR="00A20A40" w:rsidRPr="00446A27" w:rsidRDefault="00A20A40" w:rsidP="00BD01C8">
      <w:pPr>
        <w:spacing w:after="120" w:line="276" w:lineRule="auto"/>
        <w:rPr>
          <w:b/>
          <w:lang w:val="ro-MD"/>
        </w:rPr>
      </w:pPr>
      <w:r w:rsidRPr="00446A27">
        <w:rPr>
          <w:b/>
          <w:lang w:val="ro-MD"/>
        </w:rPr>
        <w:t>Riscurile proiectului</w:t>
      </w:r>
    </w:p>
    <w:tbl>
      <w:tblPr>
        <w:tblW w:w="14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932"/>
        <w:gridCol w:w="2148"/>
        <w:gridCol w:w="2637"/>
        <w:gridCol w:w="2628"/>
        <w:gridCol w:w="2471"/>
      </w:tblGrid>
      <w:tr w:rsidR="005F4E22" w:rsidRPr="00BE2AD0" w:rsidTr="007C53D3">
        <w:tc>
          <w:tcPr>
            <w:tcW w:w="764" w:type="dxa"/>
            <w:shd w:val="clear" w:color="auto" w:fill="BFBFBF"/>
          </w:tcPr>
          <w:p w:rsidR="005F4E22" w:rsidRPr="00446A27" w:rsidRDefault="005F4E22" w:rsidP="00D91905">
            <w:pPr>
              <w:rPr>
                <w:b/>
                <w:lang w:val="ro-MD"/>
              </w:rPr>
            </w:pPr>
          </w:p>
          <w:p w:rsidR="005F4E22" w:rsidRPr="00446A27" w:rsidRDefault="005F4E22" w:rsidP="00D91905">
            <w:pPr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Nr.</w:t>
            </w:r>
          </w:p>
        </w:tc>
        <w:tc>
          <w:tcPr>
            <w:tcW w:w="3932" w:type="dxa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Descrierea riscului</w:t>
            </w:r>
          </w:p>
        </w:tc>
        <w:tc>
          <w:tcPr>
            <w:tcW w:w="2148" w:type="dxa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 xml:space="preserve">Categoria, </w:t>
            </w:r>
          </w:p>
        </w:tc>
        <w:tc>
          <w:tcPr>
            <w:tcW w:w="2637" w:type="dxa"/>
            <w:shd w:val="clear" w:color="auto" w:fill="BFBFBF"/>
            <w:vAlign w:val="center"/>
          </w:tcPr>
          <w:p w:rsidR="005F4E22" w:rsidRPr="00446A27" w:rsidRDefault="005F4E22" w:rsidP="000B0E07">
            <w:pPr>
              <w:jc w:val="center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 xml:space="preserve">Impact (de la 1- semnificativ </w:t>
            </w:r>
            <w:r w:rsidR="000B0E07" w:rsidRPr="00446A27">
              <w:rPr>
                <w:b/>
                <w:lang w:val="ro-MD"/>
              </w:rPr>
              <w:t>până</w:t>
            </w:r>
            <w:r w:rsidRPr="00446A27">
              <w:rPr>
                <w:b/>
                <w:lang w:val="ro-MD"/>
              </w:rPr>
              <w:t xml:space="preserve"> la 4- nesemnificativ)</w:t>
            </w:r>
          </w:p>
          <w:p w:rsidR="005F4E22" w:rsidRPr="00446A27" w:rsidRDefault="005F4E22" w:rsidP="000B0E07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BFBFBF"/>
            <w:vAlign w:val="center"/>
          </w:tcPr>
          <w:p w:rsidR="005F4E22" w:rsidRPr="00446A27" w:rsidRDefault="005F4E22" w:rsidP="000B0E07">
            <w:pPr>
              <w:jc w:val="center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 xml:space="preserve">Probabilitatea  (de la 1- semnificativ </w:t>
            </w:r>
            <w:r w:rsidR="000B0E07" w:rsidRPr="00446A27">
              <w:rPr>
                <w:b/>
                <w:lang w:val="ro-MD"/>
              </w:rPr>
              <w:t>până</w:t>
            </w:r>
            <w:r w:rsidRPr="00446A27">
              <w:rPr>
                <w:b/>
                <w:lang w:val="ro-MD"/>
              </w:rPr>
              <w:t xml:space="preserve"> la 4- nesemnificativ)</w:t>
            </w:r>
          </w:p>
          <w:p w:rsidR="005F4E22" w:rsidRPr="00446A27" w:rsidRDefault="005F4E22" w:rsidP="000B0E07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BFBFBF"/>
            <w:vAlign w:val="center"/>
          </w:tcPr>
          <w:p w:rsidR="005F4E22" w:rsidRPr="00446A27" w:rsidRDefault="005F4E22" w:rsidP="000B0E07">
            <w:pPr>
              <w:jc w:val="center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Măsuri de atenuare a riscurilor</w:t>
            </w:r>
          </w:p>
        </w:tc>
      </w:tr>
      <w:tr w:rsidR="005F4E22" w:rsidRPr="00446A27" w:rsidTr="001575F8">
        <w:tc>
          <w:tcPr>
            <w:tcW w:w="14580" w:type="dxa"/>
            <w:gridSpan w:val="6"/>
            <w:shd w:val="clear" w:color="auto" w:fill="auto"/>
          </w:tcPr>
          <w:p w:rsidR="005F4E22" w:rsidRPr="00446A27" w:rsidRDefault="005F4E22" w:rsidP="001575F8">
            <w:pPr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 xml:space="preserve">Rezultat 1 </w:t>
            </w:r>
          </w:p>
        </w:tc>
      </w:tr>
      <w:tr w:rsidR="005F4E22" w:rsidRPr="00446A27" w:rsidTr="005F4E22">
        <w:tc>
          <w:tcPr>
            <w:tcW w:w="764" w:type="dxa"/>
            <w:shd w:val="clear" w:color="auto" w:fill="auto"/>
          </w:tcPr>
          <w:p w:rsidR="005F4E22" w:rsidRPr="00446A27" w:rsidRDefault="005F4E22" w:rsidP="00D91905">
            <w:pPr>
              <w:rPr>
                <w:b/>
                <w:lang w:val="ro-MD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</w:tr>
      <w:tr w:rsidR="005F4E22" w:rsidRPr="00446A27" w:rsidTr="005F4E22">
        <w:tc>
          <w:tcPr>
            <w:tcW w:w="764" w:type="dxa"/>
            <w:shd w:val="clear" w:color="auto" w:fill="auto"/>
          </w:tcPr>
          <w:p w:rsidR="005F4E22" w:rsidRPr="00446A27" w:rsidRDefault="005F4E22" w:rsidP="00D91905">
            <w:pPr>
              <w:rPr>
                <w:b/>
                <w:lang w:val="ro-MD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lang w:val="ro-MD"/>
              </w:rPr>
            </w:pP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D91905">
            <w:pPr>
              <w:rPr>
                <w:b/>
                <w:lang w:val="ro-MD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  <w:lang w:val="ro-MD"/>
              </w:rPr>
            </w:pPr>
          </w:p>
        </w:tc>
      </w:tr>
      <w:tr w:rsidR="00BD01C8" w:rsidRPr="00446A27" w:rsidTr="00E8046C">
        <w:tc>
          <w:tcPr>
            <w:tcW w:w="14580" w:type="dxa"/>
            <w:gridSpan w:val="6"/>
            <w:shd w:val="clear" w:color="auto" w:fill="auto"/>
          </w:tcPr>
          <w:p w:rsidR="00BD01C8" w:rsidRPr="00446A27" w:rsidRDefault="00BD01C8" w:rsidP="00BD01C8">
            <w:pPr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 xml:space="preserve">Rezultat </w:t>
            </w:r>
            <w:r>
              <w:rPr>
                <w:b/>
                <w:lang w:val="ro-MD"/>
              </w:rPr>
              <w:t>2</w:t>
            </w:r>
            <w:r w:rsidRPr="00446A27">
              <w:rPr>
                <w:b/>
                <w:lang w:val="ro-MD"/>
              </w:rPr>
              <w:t xml:space="preserve"> </w:t>
            </w: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  <w:lang w:val="ro-MD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  <w:lang w:val="ro-MD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</w:tr>
      <w:tr w:rsidR="00BD01C8" w:rsidRPr="00446A27" w:rsidTr="00E8046C">
        <w:tc>
          <w:tcPr>
            <w:tcW w:w="14580" w:type="dxa"/>
            <w:gridSpan w:val="6"/>
            <w:shd w:val="clear" w:color="auto" w:fill="auto"/>
          </w:tcPr>
          <w:p w:rsidR="00BD01C8" w:rsidRPr="00446A27" w:rsidRDefault="00BD01C8" w:rsidP="00BD01C8">
            <w:pPr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 xml:space="preserve">Rezultat </w:t>
            </w:r>
            <w:r>
              <w:rPr>
                <w:b/>
                <w:lang w:val="ro-MD"/>
              </w:rPr>
              <w:t>3</w:t>
            </w:r>
            <w:r w:rsidRPr="00446A27">
              <w:rPr>
                <w:b/>
                <w:lang w:val="ro-MD"/>
              </w:rPr>
              <w:t xml:space="preserve"> </w:t>
            </w: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  <w:lang w:val="ro-MD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  <w:lang w:val="ro-MD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  <w:lang w:val="ro-MD"/>
              </w:rPr>
            </w:pPr>
          </w:p>
        </w:tc>
      </w:tr>
    </w:tbl>
    <w:p w:rsidR="005F4E22" w:rsidRPr="00446A27" w:rsidRDefault="005F4E22" w:rsidP="00132919">
      <w:pPr>
        <w:spacing w:line="276" w:lineRule="auto"/>
        <w:rPr>
          <w:b/>
          <w:lang w:val="ro-MD"/>
        </w:rPr>
      </w:pPr>
    </w:p>
    <w:p w:rsidR="00A20A40" w:rsidRPr="00446A27" w:rsidRDefault="00A20A40" w:rsidP="00A20A40">
      <w:pPr>
        <w:rPr>
          <w:lang w:val="ro-MD"/>
        </w:rPr>
        <w:sectPr w:rsidR="00A20A40" w:rsidRPr="00446A27" w:rsidSect="00864780">
          <w:footerReference w:type="default" r:id="rId12"/>
          <w:pgSz w:w="15840" w:h="12240" w:orient="landscape"/>
          <w:pgMar w:top="993" w:right="806" w:bottom="1080" w:left="720" w:header="720" w:footer="720" w:gutter="0"/>
          <w:cols w:space="720"/>
          <w:docGrid w:linePitch="360"/>
        </w:sectPr>
      </w:pPr>
    </w:p>
    <w:tbl>
      <w:tblPr>
        <w:tblW w:w="10945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1988"/>
        <w:gridCol w:w="1285"/>
        <w:gridCol w:w="1238"/>
        <w:gridCol w:w="1498"/>
        <w:gridCol w:w="1096"/>
        <w:gridCol w:w="1280"/>
        <w:gridCol w:w="1245"/>
        <w:gridCol w:w="1315"/>
      </w:tblGrid>
      <w:tr w:rsidR="002A458A" w:rsidRPr="00BE2AD0" w:rsidTr="002A458A">
        <w:trPr>
          <w:trHeight w:val="345"/>
        </w:trPr>
        <w:tc>
          <w:tcPr>
            <w:tcW w:w="109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458A" w:rsidRPr="00446A27" w:rsidRDefault="002A458A" w:rsidP="002A458A">
            <w:pPr>
              <w:spacing w:line="276" w:lineRule="auto"/>
              <w:jc w:val="center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lastRenderedPageBreak/>
              <w:br w:type="page"/>
            </w:r>
          </w:p>
          <w:p w:rsidR="002A458A" w:rsidRPr="00446A27" w:rsidRDefault="002A458A" w:rsidP="002A458A">
            <w:pPr>
              <w:pStyle w:val="1"/>
              <w:pageBreakBefore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o-MD" w:eastAsia="ru-RU"/>
              </w:rPr>
            </w:pPr>
            <w:r w:rsidRPr="00446A27">
              <w:rPr>
                <w:rFonts w:ascii="Times New Roman" w:hAnsi="Times New Roman"/>
                <w:bCs w:val="0"/>
                <w:sz w:val="28"/>
                <w:szCs w:val="28"/>
                <w:lang w:val="ro-MD" w:eastAsia="ru-RU"/>
              </w:rPr>
              <w:t xml:space="preserve">Anexa </w:t>
            </w:r>
            <w:r w:rsidR="00CC01D9">
              <w:rPr>
                <w:rFonts w:ascii="Times New Roman" w:hAnsi="Times New Roman"/>
                <w:bCs w:val="0"/>
                <w:sz w:val="28"/>
                <w:szCs w:val="28"/>
                <w:lang w:val="ro-MD" w:eastAsia="ru-RU"/>
              </w:rPr>
              <w:t>1.9</w:t>
            </w:r>
          </w:p>
          <w:p w:rsidR="002A458A" w:rsidRDefault="002A458A" w:rsidP="00724473">
            <w:pPr>
              <w:spacing w:before="120" w:after="120" w:line="276" w:lineRule="auto"/>
              <w:rPr>
                <w:b/>
                <w:lang w:val="ro-MD"/>
              </w:rPr>
            </w:pPr>
            <w:r>
              <w:rPr>
                <w:b/>
                <w:lang w:val="ro-MD"/>
              </w:rPr>
              <w:t>Bugetul proiectului pe activități</w:t>
            </w:r>
          </w:p>
          <w:tbl>
            <w:tblPr>
              <w:tblW w:w="10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1134"/>
              <w:gridCol w:w="992"/>
              <w:gridCol w:w="851"/>
              <w:gridCol w:w="992"/>
              <w:gridCol w:w="992"/>
              <w:gridCol w:w="1134"/>
              <w:gridCol w:w="1560"/>
            </w:tblGrid>
            <w:tr w:rsidR="00724473" w:rsidRPr="00BE2AD0" w:rsidTr="00724473">
              <w:tc>
                <w:tcPr>
                  <w:tcW w:w="3074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7C53D3">
                    <w:rPr>
                      <w:b/>
                      <w:sz w:val="20"/>
                      <w:szCs w:val="20"/>
                      <w:lang w:val="ro-MD"/>
                    </w:rPr>
                    <w:t>Activități</w:t>
                  </w:r>
                </w:p>
              </w:tc>
              <w:tc>
                <w:tcPr>
                  <w:tcW w:w="1134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7C53D3">
                    <w:rPr>
                      <w:b/>
                      <w:sz w:val="20"/>
                      <w:szCs w:val="20"/>
                      <w:lang w:val="ro-MD"/>
                    </w:rPr>
                    <w:t>Cheltuieli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7C53D3">
                    <w:rPr>
                      <w:b/>
                      <w:sz w:val="20"/>
                      <w:szCs w:val="20"/>
                      <w:lang w:val="ro-MD"/>
                    </w:rPr>
                    <w:t>Unități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7C53D3">
                    <w:rPr>
                      <w:b/>
                      <w:sz w:val="20"/>
                      <w:szCs w:val="20"/>
                      <w:lang w:val="ro-MD"/>
                    </w:rPr>
                    <w:t>Număr de unități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val="ro-MD" w:eastAsia="en-US"/>
                    </w:rPr>
                  </w:pPr>
                  <w:r w:rsidRPr="007C53D3">
                    <w:rPr>
                      <w:b/>
                      <w:bCs/>
                      <w:sz w:val="20"/>
                      <w:szCs w:val="20"/>
                      <w:lang w:val="ro-MD" w:eastAsia="en-US"/>
                    </w:rPr>
                    <w:t>Cost unitar (în lei)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val="ro-MD" w:eastAsia="en-US"/>
                    </w:rPr>
                  </w:pPr>
                  <w:r w:rsidRPr="007C53D3">
                    <w:rPr>
                      <w:b/>
                      <w:bCs/>
                      <w:sz w:val="20"/>
                      <w:szCs w:val="20"/>
                      <w:lang w:val="ro-MD" w:eastAsia="en-US"/>
                    </w:rPr>
                    <w:t>Costuri (în lei)</w:t>
                  </w:r>
                </w:p>
              </w:tc>
              <w:tc>
                <w:tcPr>
                  <w:tcW w:w="1134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Pondere în total buget (%)</w:t>
                  </w:r>
                </w:p>
              </w:tc>
              <w:tc>
                <w:tcPr>
                  <w:tcW w:w="1560" w:type="dxa"/>
                  <w:shd w:val="clear" w:color="auto" w:fill="BFBFBF"/>
                  <w:vAlign w:val="center"/>
                </w:tcPr>
                <w:p w:rsidR="00724473" w:rsidRPr="007C53D3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7C53D3">
                    <w:rPr>
                      <w:b/>
                      <w:sz w:val="20"/>
                      <w:szCs w:val="20"/>
                      <w:lang w:val="ro-MD"/>
                    </w:rPr>
                    <w:t>Perioada de implementare</w:t>
                  </w:r>
                </w:p>
              </w:tc>
            </w:tr>
            <w:tr w:rsidR="00724473" w:rsidRPr="00BE2AD0" w:rsidTr="00724473">
              <w:tc>
                <w:tcPr>
                  <w:tcW w:w="307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</w:tr>
            <w:tr w:rsidR="00724473" w:rsidRPr="00BE2AD0" w:rsidTr="00724473">
              <w:tc>
                <w:tcPr>
                  <w:tcW w:w="307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</w:tr>
            <w:tr w:rsidR="00724473" w:rsidRPr="00BE2AD0" w:rsidTr="00724473">
              <w:tc>
                <w:tcPr>
                  <w:tcW w:w="307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</w:tr>
            <w:tr w:rsidR="00724473" w:rsidRPr="00BE2AD0" w:rsidTr="00724473">
              <w:tc>
                <w:tcPr>
                  <w:tcW w:w="307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</w:tr>
            <w:tr w:rsidR="00724473" w:rsidRPr="00BE2AD0" w:rsidTr="00724473">
              <w:tc>
                <w:tcPr>
                  <w:tcW w:w="307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7C53D3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ro-MD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7C53D3" w:rsidRDefault="00724473" w:rsidP="007C53D3">
                  <w:pPr>
                    <w:spacing w:line="276" w:lineRule="auto"/>
                    <w:rPr>
                      <w:b/>
                      <w:lang w:val="ro-MD"/>
                    </w:rPr>
                  </w:pPr>
                </w:p>
              </w:tc>
            </w:tr>
          </w:tbl>
          <w:p w:rsidR="002A458A" w:rsidRDefault="002A458A" w:rsidP="002A458A">
            <w:pPr>
              <w:spacing w:line="276" w:lineRule="auto"/>
              <w:rPr>
                <w:b/>
                <w:lang w:val="ro-MD"/>
              </w:rPr>
            </w:pPr>
          </w:p>
          <w:p w:rsidR="00724473" w:rsidRDefault="00724473" w:rsidP="002A458A">
            <w:pPr>
              <w:spacing w:line="276" w:lineRule="auto"/>
              <w:rPr>
                <w:b/>
                <w:lang w:val="ro-MD"/>
              </w:rPr>
            </w:pPr>
          </w:p>
          <w:p w:rsidR="002A458A" w:rsidRPr="00446A27" w:rsidRDefault="002A458A" w:rsidP="002A458A">
            <w:pPr>
              <w:spacing w:line="276" w:lineRule="auto"/>
              <w:rPr>
                <w:b/>
                <w:bCs/>
                <w:lang w:val="ro-MD" w:eastAsia="en-US"/>
              </w:rPr>
            </w:pPr>
            <w:r w:rsidRPr="00446A27">
              <w:rPr>
                <w:b/>
                <w:lang w:val="ro-MD"/>
              </w:rPr>
              <w:t>Bugetul</w:t>
            </w:r>
            <w:r w:rsidRPr="00446A27">
              <w:rPr>
                <w:b/>
                <w:bCs/>
                <w:lang w:val="ro-MD" w:eastAsia="en-US"/>
              </w:rPr>
              <w:t xml:space="preserve"> proiectului</w:t>
            </w:r>
            <w:r>
              <w:rPr>
                <w:b/>
                <w:bCs/>
                <w:lang w:val="ro-MD" w:eastAsia="en-US"/>
              </w:rPr>
              <w:t xml:space="preserve"> pe categorii de costuri</w:t>
            </w:r>
          </w:p>
          <w:p w:rsidR="002A458A" w:rsidRPr="00446A27" w:rsidRDefault="002A458A" w:rsidP="002A458A">
            <w:pPr>
              <w:spacing w:line="276" w:lineRule="auto"/>
              <w:jc w:val="center"/>
              <w:rPr>
                <w:b/>
                <w:lang w:val="ro-MD"/>
              </w:rPr>
            </w:pPr>
          </w:p>
        </w:tc>
      </w:tr>
      <w:tr w:rsidR="006927C6" w:rsidRPr="00446A27" w:rsidTr="007C53D3">
        <w:trPr>
          <w:trHeight w:val="26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Cheltuieli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Unitate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 xml:space="preserve">Număr de </w:t>
            </w:r>
            <w:r w:rsidR="00DC2985" w:rsidRPr="002A458A">
              <w:rPr>
                <w:b/>
                <w:bCs/>
                <w:sz w:val="20"/>
                <w:szCs w:val="20"/>
                <w:lang w:val="ro-MD" w:eastAsia="en-US"/>
              </w:rPr>
              <w:t>unități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Cost unitar (în lei)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Costuri (în lei)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Inclusiv din contul:</w:t>
            </w:r>
          </w:p>
        </w:tc>
      </w:tr>
      <w:tr w:rsidR="006927C6" w:rsidRPr="00446A27" w:rsidTr="007C53D3">
        <w:trPr>
          <w:trHeight w:val="36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rPr>
                <w:b/>
                <w:bCs/>
                <w:sz w:val="20"/>
                <w:szCs w:val="20"/>
                <w:lang w:val="ro-MD"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FNDR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Contrib. proprie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MD" w:eastAsia="en-US"/>
              </w:rPr>
            </w:pPr>
            <w:r w:rsidRPr="002A458A">
              <w:rPr>
                <w:b/>
                <w:bCs/>
                <w:sz w:val="20"/>
                <w:szCs w:val="20"/>
                <w:lang w:val="ro-MD" w:eastAsia="en-US"/>
              </w:rPr>
              <w:t>Alte surse</w:t>
            </w: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val="ro-MD" w:eastAsia="en-US"/>
              </w:rPr>
            </w:pPr>
            <w:r w:rsidRPr="00446A27">
              <w:rPr>
                <w:b/>
                <w:bCs/>
                <w:lang w:val="ro-MD" w:eastAsia="en-US"/>
              </w:rPr>
              <w:t xml:space="preserve">1. Lucrări de </w:t>
            </w:r>
            <w:r w:rsidR="00094322" w:rsidRPr="00446A27">
              <w:rPr>
                <w:b/>
                <w:bCs/>
                <w:lang w:val="ro-MD" w:eastAsia="en-US"/>
              </w:rPr>
              <w:t>construcții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val="ro-MD" w:eastAsia="en-US"/>
              </w:rPr>
            </w:pPr>
            <w:r w:rsidRPr="00446A27">
              <w:rPr>
                <w:lang w:val="ro-MD" w:eastAsia="en-US"/>
              </w:rPr>
              <w:t>1.1 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val="ro-MD" w:eastAsia="en-US"/>
              </w:rPr>
            </w:pPr>
            <w:r w:rsidRPr="00446A27">
              <w:rPr>
                <w:lang w:val="ro-MD" w:eastAsia="en-US"/>
              </w:rPr>
              <w:t>1.2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ind w:firstLineChars="100" w:firstLine="240"/>
              <w:rPr>
                <w:lang w:val="ro-MD" w:eastAsia="en-US"/>
              </w:rPr>
            </w:pPr>
            <w:r w:rsidRPr="00446A27">
              <w:rPr>
                <w:lang w:val="ro-MD"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ind w:firstLineChars="100" w:firstLine="240"/>
              <w:rPr>
                <w:lang w:val="ro-MD" w:eastAsia="en-US"/>
              </w:rPr>
            </w:pPr>
            <w:r w:rsidRPr="00446A27">
              <w:rPr>
                <w:lang w:val="ro-MD"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val="ro-MD" w:eastAsia="en-US"/>
              </w:rPr>
            </w:pPr>
            <w:r w:rsidRPr="00446A27">
              <w:rPr>
                <w:b/>
                <w:bCs/>
                <w:lang w:val="ro-MD" w:eastAsia="en-US"/>
              </w:rPr>
              <w:t xml:space="preserve">2. Servicii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Cs/>
                <w:lang w:val="ro-MD" w:eastAsia="en-US"/>
              </w:rPr>
            </w:pPr>
            <w:r w:rsidRPr="00446A27">
              <w:rPr>
                <w:bCs/>
                <w:lang w:val="ro-MD" w:eastAsia="en-US"/>
              </w:rPr>
              <w:t>2.1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Cs/>
                <w:lang w:val="ro-MD" w:eastAsia="en-US"/>
              </w:rPr>
            </w:pPr>
            <w:r w:rsidRPr="00446A27">
              <w:rPr>
                <w:bCs/>
                <w:lang w:val="ro-MD" w:eastAsia="en-US"/>
              </w:rPr>
              <w:t>2.2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Cs/>
                <w:lang w:val="ro-MD" w:eastAsia="en-US"/>
              </w:rPr>
            </w:pPr>
            <w:r w:rsidRPr="00446A27">
              <w:rPr>
                <w:bCs/>
                <w:lang w:val="ro-MD" w:eastAsia="en-US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val="ro-MD" w:eastAsia="en-US"/>
              </w:rPr>
            </w:pPr>
            <w:r w:rsidRPr="00446A27">
              <w:rPr>
                <w:b/>
                <w:bCs/>
                <w:lang w:val="ro-MD"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E71DAC" w:rsidP="00E71DAC">
            <w:pPr>
              <w:tabs>
                <w:tab w:val="num" w:pos="130"/>
                <w:tab w:val="left" w:pos="272"/>
              </w:tabs>
              <w:spacing w:line="276" w:lineRule="auto"/>
              <w:rPr>
                <w:b/>
                <w:bCs/>
                <w:lang w:val="ro-MD" w:eastAsia="en-US"/>
              </w:rPr>
            </w:pPr>
            <w:r w:rsidRPr="00446A27">
              <w:rPr>
                <w:b/>
                <w:bCs/>
                <w:lang w:val="ro-MD" w:eastAsia="en-US"/>
              </w:rPr>
              <w:t xml:space="preserve">3. </w:t>
            </w:r>
            <w:r w:rsidR="006927C6" w:rsidRPr="00446A27">
              <w:rPr>
                <w:b/>
                <w:bCs/>
                <w:lang w:val="ro-MD" w:eastAsia="en-US"/>
              </w:rPr>
              <w:t>Echipament şi inventar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val="ro-MD" w:eastAsia="en-US"/>
              </w:rPr>
            </w:pPr>
            <w:r w:rsidRPr="00446A27">
              <w:rPr>
                <w:lang w:val="ro-MD" w:eastAsia="en-US"/>
              </w:rPr>
              <w:t xml:space="preserve">3.1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val="ro-MD" w:eastAsia="en-US"/>
              </w:rPr>
            </w:pPr>
            <w:r w:rsidRPr="00446A27">
              <w:rPr>
                <w:lang w:val="ro-MD" w:eastAsia="en-US"/>
              </w:rPr>
              <w:t xml:space="preserve">3.2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ind w:firstLineChars="100" w:firstLine="240"/>
              <w:rPr>
                <w:lang w:val="ro-MD" w:eastAsia="en-US"/>
              </w:rPr>
            </w:pPr>
            <w:r w:rsidRPr="00446A27">
              <w:rPr>
                <w:lang w:val="ro-MD"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val="ro-MD" w:eastAsia="en-US"/>
              </w:rPr>
            </w:pPr>
          </w:p>
        </w:tc>
      </w:tr>
      <w:tr w:rsidR="006927C6" w:rsidRPr="00446A27" w:rsidTr="006624E4">
        <w:trPr>
          <w:trHeight w:val="27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val="ro-MD" w:eastAsia="en-US"/>
              </w:rPr>
            </w:pPr>
            <w:r w:rsidRPr="00446A27">
              <w:rPr>
                <w:b/>
                <w:bCs/>
                <w:lang w:val="ro-MD" w:eastAsia="en-US"/>
              </w:rPr>
              <w:t>Total costuri ale proiectului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val="ro-MD"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</w:p>
        </w:tc>
      </w:tr>
    </w:tbl>
    <w:p w:rsidR="005044DB" w:rsidRPr="00F5413A" w:rsidRDefault="005044DB" w:rsidP="00F5413A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  <w:sz w:val="22"/>
          <w:lang w:val="ro-MD"/>
        </w:rPr>
      </w:pPr>
      <w:r w:rsidRPr="00F5413A">
        <w:rPr>
          <w:b/>
          <w:bCs/>
          <w:sz w:val="22"/>
          <w:lang w:val="ro-MD"/>
        </w:rPr>
        <w:t>Nota explicativă a bugetului:</w:t>
      </w:r>
    </w:p>
    <w:p w:rsidR="005044DB" w:rsidRPr="00DC2985" w:rsidRDefault="00A01413" w:rsidP="006D7ED4">
      <w:pPr>
        <w:numPr>
          <w:ilvl w:val="0"/>
          <w:numId w:val="25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sz w:val="20"/>
          <w:lang w:val="ro-MD"/>
        </w:rPr>
      </w:pPr>
      <w:r w:rsidRPr="00DC2985">
        <w:rPr>
          <w:b/>
          <w:i/>
          <w:sz w:val="20"/>
          <w:lang w:val="ro-MD"/>
        </w:rPr>
        <w:t xml:space="preserve">Lucrări de </w:t>
      </w:r>
      <w:r w:rsidR="00094322" w:rsidRPr="00DC2985">
        <w:rPr>
          <w:b/>
          <w:i/>
          <w:sz w:val="20"/>
          <w:lang w:val="ro-MD"/>
        </w:rPr>
        <w:t>construcții</w:t>
      </w:r>
      <w:r w:rsidR="00754701" w:rsidRPr="00DC2985">
        <w:rPr>
          <w:i/>
          <w:sz w:val="20"/>
          <w:lang w:val="ro-MD"/>
        </w:rPr>
        <w:t>.</w:t>
      </w:r>
      <w:r w:rsidR="00754701" w:rsidRPr="00DC2985">
        <w:rPr>
          <w:sz w:val="20"/>
          <w:lang w:val="ro-MD"/>
        </w:rPr>
        <w:t xml:space="preserve"> La acest articol al bugetului va fi inclusă suma conform </w:t>
      </w:r>
      <w:r w:rsidR="00094322" w:rsidRPr="00DC2985">
        <w:rPr>
          <w:sz w:val="20"/>
          <w:lang w:val="ro-MD"/>
        </w:rPr>
        <w:t>documentației</w:t>
      </w:r>
      <w:r w:rsidR="00754701" w:rsidRPr="00DC2985">
        <w:rPr>
          <w:sz w:val="20"/>
          <w:lang w:val="ro-MD"/>
        </w:rPr>
        <w:t xml:space="preserve"> de proiect şi în nota explicativă va fi indicat când a fost elaborat şi data verificării proiectului de către </w:t>
      </w:r>
      <w:r w:rsidR="00094322" w:rsidRPr="00DC2985">
        <w:rPr>
          <w:sz w:val="20"/>
          <w:lang w:val="ro-MD"/>
        </w:rPr>
        <w:t>instituția</w:t>
      </w:r>
      <w:r w:rsidR="00754701" w:rsidRPr="00DC2985">
        <w:rPr>
          <w:sz w:val="20"/>
          <w:lang w:val="ro-MD"/>
        </w:rPr>
        <w:t xml:space="preserve"> de stat în domeniu. În cazul când în cadrul unui proiect sunt mai multe obiecte propuse pentru a fi construite, fiecare obiect este inclus cu costul lui individual conform proiectului tehnic (1.1 obiectul x; 1.2 obiectul xx).</w:t>
      </w:r>
    </w:p>
    <w:p w:rsidR="00A01413" w:rsidRPr="00DC2985" w:rsidRDefault="00754701" w:rsidP="006D7ED4">
      <w:pPr>
        <w:numPr>
          <w:ilvl w:val="0"/>
          <w:numId w:val="25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sz w:val="20"/>
          <w:lang w:val="ro-MD"/>
        </w:rPr>
      </w:pPr>
      <w:r w:rsidRPr="00DC2985">
        <w:rPr>
          <w:b/>
          <w:i/>
          <w:sz w:val="20"/>
          <w:lang w:val="ro-MD"/>
        </w:rPr>
        <w:lastRenderedPageBreak/>
        <w:t>Servicii.</w:t>
      </w:r>
      <w:r w:rsidRPr="00DC2985">
        <w:rPr>
          <w:sz w:val="20"/>
          <w:lang w:val="ro-MD"/>
        </w:rPr>
        <w:t xml:space="preserve"> La acest articol aplicantul va descrie tipurile de servicii care urmează a fi </w:t>
      </w:r>
      <w:r w:rsidR="00094322" w:rsidRPr="00DC2985">
        <w:rPr>
          <w:sz w:val="20"/>
          <w:lang w:val="ro-MD"/>
        </w:rPr>
        <w:t>achiziționate</w:t>
      </w:r>
      <w:r w:rsidRPr="00DC2985">
        <w:rPr>
          <w:sz w:val="20"/>
          <w:lang w:val="ro-MD"/>
        </w:rPr>
        <w:t xml:space="preserve"> pe parcursul implementării proiectului, de exemplu: servicii de producerea a materialelor informative şi de </w:t>
      </w:r>
      <w:r w:rsidR="00094322" w:rsidRPr="00DC2985">
        <w:rPr>
          <w:sz w:val="20"/>
          <w:lang w:val="ro-MD"/>
        </w:rPr>
        <w:t>conștientizare</w:t>
      </w:r>
      <w:r w:rsidRPr="00DC2985">
        <w:rPr>
          <w:sz w:val="20"/>
          <w:lang w:val="ro-MD"/>
        </w:rPr>
        <w:t xml:space="preserve">, servicii de informare, servicii de consultanță şi </w:t>
      </w:r>
      <w:r w:rsidR="00094322" w:rsidRPr="00DC2985">
        <w:rPr>
          <w:sz w:val="20"/>
          <w:lang w:val="ro-MD"/>
        </w:rPr>
        <w:t>asistență</w:t>
      </w:r>
      <w:r w:rsidRPr="00DC2985">
        <w:rPr>
          <w:sz w:val="20"/>
          <w:lang w:val="ro-MD"/>
        </w:rPr>
        <w:t xml:space="preserve"> tehnică privind crearea şi/sau dezvoltarea capacităților prestatorilor de servicii publice comunale. </w:t>
      </w:r>
    </w:p>
    <w:p w:rsidR="001575F8" w:rsidRPr="00DC2985" w:rsidRDefault="00754701" w:rsidP="006D7ED4">
      <w:pPr>
        <w:numPr>
          <w:ilvl w:val="0"/>
          <w:numId w:val="25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sz w:val="20"/>
          <w:lang w:val="ro-MD"/>
        </w:rPr>
      </w:pPr>
      <w:r w:rsidRPr="00DC2985">
        <w:rPr>
          <w:b/>
          <w:i/>
          <w:sz w:val="20"/>
          <w:lang w:val="ro-MD"/>
        </w:rPr>
        <w:t>Echipament şi inventar</w:t>
      </w:r>
      <w:r w:rsidRPr="00DC2985">
        <w:rPr>
          <w:b/>
          <w:sz w:val="20"/>
          <w:lang w:val="ro-MD"/>
        </w:rPr>
        <w:t xml:space="preserve">. </w:t>
      </w:r>
      <w:r w:rsidRPr="00DC2985">
        <w:rPr>
          <w:sz w:val="20"/>
          <w:lang w:val="ro-MD"/>
        </w:rPr>
        <w:t>La acest capitol</w:t>
      </w:r>
      <w:r w:rsidR="00E71DAC" w:rsidRPr="00DC2985">
        <w:rPr>
          <w:sz w:val="20"/>
          <w:lang w:val="ro-MD"/>
        </w:rPr>
        <w:t xml:space="preserve"> </w:t>
      </w:r>
      <w:r w:rsidRPr="00DC2985">
        <w:rPr>
          <w:sz w:val="20"/>
          <w:lang w:val="ro-MD"/>
        </w:rPr>
        <w:t>va fi inclus fiecare unitate de echipamentul propusă de a fi procurată în cadrul proiectului şi necesitate utilizării lui în activitatea aplicantului. De asemenea va fi descris necesitatea în procurarea programelor de operare soft. La acest articol vor fi incluse</w:t>
      </w:r>
      <w:r w:rsidR="00E71DAC" w:rsidRPr="00DC2985">
        <w:rPr>
          <w:sz w:val="20"/>
          <w:lang w:val="ro-MD"/>
        </w:rPr>
        <w:t xml:space="preserve"> </w:t>
      </w:r>
      <w:r w:rsidR="00094322" w:rsidRPr="00DC2985">
        <w:rPr>
          <w:sz w:val="20"/>
          <w:lang w:val="ro-MD"/>
        </w:rPr>
        <w:t>unitățile</w:t>
      </w:r>
      <w:r w:rsidR="00E71DAC" w:rsidRPr="00DC2985">
        <w:rPr>
          <w:sz w:val="20"/>
          <w:lang w:val="ro-MD"/>
        </w:rPr>
        <w:t xml:space="preserve"> de transport specializat necesar (autospeciale pentru colectarea </w:t>
      </w:r>
      <w:r w:rsidR="00094322" w:rsidRPr="00DC2985">
        <w:rPr>
          <w:sz w:val="20"/>
          <w:lang w:val="ro-MD"/>
        </w:rPr>
        <w:t>deșeurilor</w:t>
      </w:r>
      <w:r w:rsidR="00E71DAC" w:rsidRPr="00DC2985">
        <w:rPr>
          <w:sz w:val="20"/>
          <w:lang w:val="ro-MD"/>
        </w:rPr>
        <w:t>, tractoare.)</w:t>
      </w:r>
      <w:r w:rsidRPr="00DC2985">
        <w:rPr>
          <w:sz w:val="20"/>
          <w:lang w:val="ro-MD"/>
        </w:rPr>
        <w:t xml:space="preserve"> şi </w:t>
      </w:r>
      <w:r w:rsidR="00E71DAC" w:rsidRPr="00DC2985">
        <w:rPr>
          <w:sz w:val="20"/>
          <w:lang w:val="ro-MD"/>
        </w:rPr>
        <w:t xml:space="preserve">inventar </w:t>
      </w:r>
      <w:r w:rsidRPr="00DC2985">
        <w:rPr>
          <w:sz w:val="20"/>
          <w:lang w:val="ro-MD"/>
        </w:rPr>
        <w:t xml:space="preserve">pentru colectarea </w:t>
      </w:r>
      <w:r w:rsidR="00094322" w:rsidRPr="00DC2985">
        <w:rPr>
          <w:sz w:val="20"/>
          <w:lang w:val="ro-MD"/>
        </w:rPr>
        <w:t>deșeurilor</w:t>
      </w:r>
      <w:r w:rsidRPr="00DC2985">
        <w:rPr>
          <w:sz w:val="20"/>
          <w:lang w:val="ro-MD"/>
        </w:rPr>
        <w:t xml:space="preserve"> (containere, tomberoane, etc). Inventarul de uz gospodăresc nu este acceptabil(urne stradale, </w:t>
      </w:r>
      <w:r w:rsidR="00094322" w:rsidRPr="00DC2985">
        <w:rPr>
          <w:sz w:val="20"/>
          <w:lang w:val="ro-MD"/>
        </w:rPr>
        <w:t>lopeți</w:t>
      </w:r>
      <w:r w:rsidRPr="00DC2985">
        <w:rPr>
          <w:sz w:val="20"/>
          <w:lang w:val="ro-MD"/>
        </w:rPr>
        <w:t>, haine speciale pentru muncitori etc.)</w:t>
      </w:r>
    </w:p>
    <w:p w:rsidR="00CC01D9" w:rsidRPr="00CC01D9" w:rsidRDefault="001575F8" w:rsidP="00CC01D9">
      <w:pPr>
        <w:spacing w:after="120" w:line="276" w:lineRule="auto"/>
        <w:jc w:val="right"/>
        <w:rPr>
          <w:b/>
          <w:lang w:val="ro-MD"/>
        </w:rPr>
      </w:pPr>
      <w:r w:rsidRPr="00446A27">
        <w:rPr>
          <w:lang w:val="ro-MD"/>
        </w:rPr>
        <w:br w:type="page"/>
      </w:r>
      <w:r w:rsidR="00CC01D9" w:rsidRPr="00CC01D9">
        <w:rPr>
          <w:b/>
          <w:sz w:val="28"/>
          <w:szCs w:val="28"/>
          <w:lang w:val="ro-MD"/>
        </w:rPr>
        <w:lastRenderedPageBreak/>
        <w:t>Anexa 1.</w:t>
      </w:r>
      <w:r w:rsidR="00CC01D9">
        <w:rPr>
          <w:b/>
          <w:sz w:val="28"/>
          <w:szCs w:val="28"/>
          <w:lang w:val="ro-MD"/>
        </w:rPr>
        <w:t>10</w:t>
      </w:r>
    </w:p>
    <w:p w:rsidR="00132919" w:rsidRDefault="00132919" w:rsidP="004030FE">
      <w:pPr>
        <w:spacing w:after="120" w:line="276" w:lineRule="auto"/>
        <w:rPr>
          <w:b/>
          <w:lang w:val="ro-MD"/>
        </w:rPr>
      </w:pPr>
      <w:r w:rsidRPr="00446A27">
        <w:rPr>
          <w:b/>
          <w:lang w:val="ro-MD"/>
        </w:rPr>
        <w:t xml:space="preserve">Înainte de a prezenta </w:t>
      </w:r>
      <w:r w:rsidRPr="00094322">
        <w:rPr>
          <w:b/>
          <w:lang w:val="ro-MD"/>
        </w:rPr>
        <w:t>propunerea d</w:t>
      </w:r>
      <w:r w:rsidR="003617C9" w:rsidRPr="00094322">
        <w:rPr>
          <w:b/>
          <w:lang w:val="ro-MD"/>
        </w:rPr>
        <w:t>umneavoastră</w:t>
      </w:r>
      <w:r w:rsidRPr="00094322">
        <w:rPr>
          <w:b/>
          <w:lang w:val="ro-MD"/>
        </w:rPr>
        <w:t xml:space="preserve">, </w:t>
      </w:r>
      <w:r w:rsidR="00F5413A" w:rsidRPr="00094322">
        <w:rPr>
          <w:b/>
          <w:lang w:val="ro-MD"/>
        </w:rPr>
        <w:t>verificați</w:t>
      </w:r>
      <w:r w:rsidRPr="00094322">
        <w:rPr>
          <w:b/>
          <w:lang w:val="ro-MD"/>
        </w:rPr>
        <w:t xml:space="preserve"> </w:t>
      </w:r>
      <w:r w:rsidR="00F5413A" w:rsidRPr="00094322">
        <w:rPr>
          <w:b/>
          <w:lang w:val="ro-MD"/>
        </w:rPr>
        <w:t xml:space="preserve">dacă fiecare </w:t>
      </w:r>
      <w:r w:rsidRPr="00094322">
        <w:rPr>
          <w:b/>
          <w:lang w:val="ro-MD"/>
        </w:rPr>
        <w:t>componentă este completă şi</w:t>
      </w:r>
      <w:r w:rsidR="00F5413A" w:rsidRPr="00094322">
        <w:rPr>
          <w:b/>
          <w:lang w:val="ro-MD"/>
        </w:rPr>
        <w:t xml:space="preserve"> </w:t>
      </w:r>
      <w:r w:rsidRPr="00094322">
        <w:rPr>
          <w:b/>
          <w:lang w:val="ro-MD"/>
        </w:rPr>
        <w:t>dacă aceasta corespunde criteriilor indicate</w:t>
      </w:r>
      <w:r w:rsidRPr="00446A27">
        <w:rPr>
          <w:b/>
          <w:lang w:val="ro-MD"/>
        </w:rPr>
        <w:t>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40"/>
        <w:gridCol w:w="840"/>
        <w:gridCol w:w="960"/>
        <w:gridCol w:w="1029"/>
      </w:tblGrid>
      <w:tr w:rsidR="000B0E07" w:rsidRPr="00BE2AD0" w:rsidTr="007C53D3">
        <w:trPr>
          <w:cantSplit/>
          <w:trHeight w:val="454"/>
        </w:trPr>
        <w:tc>
          <w:tcPr>
            <w:tcW w:w="5949" w:type="dxa"/>
            <w:vMerge w:val="restart"/>
            <w:shd w:val="clear" w:color="auto" w:fill="BFBFBF"/>
            <w:vAlign w:val="center"/>
          </w:tcPr>
          <w:p w:rsidR="000B0E07" w:rsidRPr="00446A27" w:rsidRDefault="000B0E07" w:rsidP="000B0E07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  <w:lang w:val="ro-MD"/>
              </w:rPr>
            </w:pPr>
            <w:r w:rsidRPr="00446A27">
              <w:rPr>
                <w:b/>
                <w:lang w:val="ro-MD"/>
              </w:rPr>
              <w:t>Criteriu</w:t>
            </w:r>
          </w:p>
        </w:tc>
        <w:tc>
          <w:tcPr>
            <w:tcW w:w="1680" w:type="dxa"/>
            <w:gridSpan w:val="2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lang w:val="ro-MD"/>
              </w:rPr>
              <w:t>Trebuie să fie completat de către aplicant</w:t>
            </w:r>
          </w:p>
        </w:tc>
        <w:tc>
          <w:tcPr>
            <w:tcW w:w="1989" w:type="dxa"/>
            <w:gridSpan w:val="2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ro-MD"/>
              </w:rPr>
            </w:pPr>
            <w:r w:rsidRPr="00446A27">
              <w:rPr>
                <w:b/>
                <w:lang w:val="ro-MD"/>
              </w:rPr>
              <w:t>Trebuie să fie completat de către ADR</w:t>
            </w:r>
          </w:p>
        </w:tc>
      </w:tr>
      <w:tr w:rsidR="000B0E07" w:rsidRPr="00446A27" w:rsidTr="007C53D3">
        <w:trPr>
          <w:cantSplit/>
          <w:trHeight w:val="85"/>
        </w:trPr>
        <w:tc>
          <w:tcPr>
            <w:tcW w:w="5949" w:type="dxa"/>
            <w:vMerge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ro-MD"/>
              </w:rPr>
            </w:pPr>
          </w:p>
        </w:tc>
        <w:tc>
          <w:tcPr>
            <w:tcW w:w="840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lang w:val="ro-MD"/>
              </w:rPr>
              <w:t>Da</w:t>
            </w:r>
          </w:p>
        </w:tc>
        <w:tc>
          <w:tcPr>
            <w:tcW w:w="840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lang w:val="ro-MD"/>
              </w:rPr>
              <w:t>Nu</w:t>
            </w:r>
          </w:p>
        </w:tc>
        <w:tc>
          <w:tcPr>
            <w:tcW w:w="960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lang w:val="ro-MD"/>
              </w:rPr>
              <w:t>Da</w:t>
            </w:r>
          </w:p>
        </w:tc>
        <w:tc>
          <w:tcPr>
            <w:tcW w:w="1029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MD"/>
              </w:rPr>
            </w:pPr>
            <w:r w:rsidRPr="00446A27">
              <w:rPr>
                <w:b/>
                <w:lang w:val="ro-MD"/>
              </w:rPr>
              <w:t>Nu</w:t>
            </w: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>A fost respectat termenul limită de depunere a cererii de finanțare?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 xml:space="preserve">A fost utilizat formularul Cererii de Finanțare indicat în anunțul concursului? 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>Cererea de finanțare este completată în limba indicată în Regulament?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>Cererea de Finanțare a fost depusă în original şi 2 copii?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>Cererea de Finanțare a fost depusă în format electronic (CD sau alt tip de suport electronic) 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454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 xml:space="preserve">Anexa </w:t>
            </w:r>
            <w:r w:rsidR="003617C9" w:rsidRPr="00094322">
              <w:rPr>
                <w:szCs w:val="22"/>
                <w:lang w:val="ro-MD" w:eastAsia="en-GB"/>
              </w:rPr>
              <w:t xml:space="preserve">Matricea </w:t>
            </w:r>
            <w:r w:rsidRPr="00094322">
              <w:rPr>
                <w:szCs w:val="22"/>
                <w:lang w:val="ro-MD" w:eastAsia="en-GB"/>
              </w:rPr>
              <w:t>Cadrul logic a fost completat</w:t>
            </w:r>
            <w:r w:rsidR="003617C9" w:rsidRPr="00094322">
              <w:rPr>
                <w:szCs w:val="22"/>
                <w:lang w:val="ro-MD" w:eastAsia="en-GB"/>
              </w:rPr>
              <w:t>ă</w:t>
            </w:r>
            <w:r w:rsidRPr="00094322">
              <w:rPr>
                <w:szCs w:val="22"/>
                <w:lang w:val="ro-MD" w:eastAsia="en-GB"/>
              </w:rPr>
              <w:t xml:space="preserve"> şi este anexat</w:t>
            </w:r>
            <w:r w:rsidR="003617C9" w:rsidRPr="00094322">
              <w:rPr>
                <w:szCs w:val="22"/>
                <w:lang w:val="ro-MD" w:eastAsia="en-GB"/>
              </w:rPr>
              <w:t>ă</w:t>
            </w:r>
            <w:r w:rsidRPr="00094322">
              <w:rPr>
                <w:szCs w:val="22"/>
                <w:lang w:val="ro-MD" w:eastAsia="en-GB"/>
              </w:rPr>
              <w:t xml:space="preserve"> Cererii de Finanțare?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2252B0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 xml:space="preserve">Bugetul şi nota explicativă </w:t>
            </w:r>
            <w:r w:rsidR="003617C9" w:rsidRPr="00094322">
              <w:rPr>
                <w:szCs w:val="22"/>
                <w:lang w:val="ro-MD" w:eastAsia="en-GB"/>
              </w:rPr>
              <w:t xml:space="preserve">sunt </w:t>
            </w:r>
            <w:r w:rsidRPr="00094322">
              <w:rPr>
                <w:szCs w:val="22"/>
                <w:lang w:val="ro-MD" w:eastAsia="en-GB"/>
              </w:rPr>
              <w:t>prezentat</w:t>
            </w:r>
            <w:r w:rsidR="003617C9" w:rsidRPr="00094322">
              <w:rPr>
                <w:szCs w:val="22"/>
                <w:lang w:val="ro-MD" w:eastAsia="en-GB"/>
              </w:rPr>
              <w:t>e</w:t>
            </w:r>
            <w:r w:rsidRPr="00094322">
              <w:rPr>
                <w:szCs w:val="22"/>
                <w:lang w:val="ro-MD" w:eastAsia="en-GB"/>
              </w:rPr>
              <w:t xml:space="preserve"> în formatul solicitat, estimat în lei şi </w:t>
            </w:r>
            <w:r w:rsidR="003617C9" w:rsidRPr="00094322">
              <w:rPr>
                <w:szCs w:val="22"/>
                <w:lang w:val="ro-MD" w:eastAsia="en-GB"/>
              </w:rPr>
              <w:t xml:space="preserve">sunt </w:t>
            </w:r>
            <w:r w:rsidRPr="00094322">
              <w:rPr>
                <w:szCs w:val="22"/>
                <w:lang w:val="ro-MD" w:eastAsia="en-GB"/>
              </w:rPr>
              <w:t>anexat</w:t>
            </w:r>
            <w:r w:rsidR="003617C9" w:rsidRPr="00094322">
              <w:rPr>
                <w:szCs w:val="22"/>
                <w:lang w:val="ro-MD" w:eastAsia="en-GB"/>
              </w:rPr>
              <w:t>e</w:t>
            </w:r>
            <w:r w:rsidRPr="00094322">
              <w:rPr>
                <w:szCs w:val="22"/>
                <w:lang w:val="ro-MD" w:eastAsia="en-GB"/>
              </w:rPr>
              <w:t>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169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>Parametrii proiectului din Cererea de finanțare corespund cu cei din Nota conceptuală (Obiective, Rezultate, Produse și Acțiuni)</w:t>
            </w:r>
            <w:r w:rsidR="00576E29">
              <w:rPr>
                <w:szCs w:val="22"/>
                <w:lang w:val="ro-MD" w:eastAsia="en-GB"/>
              </w:rPr>
              <w:t>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5E3AB7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 xml:space="preserve">Perioada de implementare a proiectului </w:t>
            </w:r>
            <w:r w:rsidR="005E3AB7" w:rsidRPr="00094322">
              <w:rPr>
                <w:szCs w:val="22"/>
                <w:lang w:val="ro-MD" w:eastAsia="en-GB"/>
              </w:rPr>
              <w:t>respect</w:t>
            </w:r>
            <w:r w:rsidR="005E3AB7">
              <w:rPr>
                <w:szCs w:val="22"/>
                <w:lang w:val="ro-MD" w:eastAsia="en-GB"/>
              </w:rPr>
              <w:t>ă</w:t>
            </w:r>
            <w:r w:rsidR="005E3AB7" w:rsidRPr="00094322">
              <w:rPr>
                <w:szCs w:val="22"/>
                <w:lang w:val="ro-MD" w:eastAsia="en-GB"/>
              </w:rPr>
              <w:t xml:space="preserve"> </w:t>
            </w:r>
            <w:r w:rsidRPr="00094322">
              <w:rPr>
                <w:szCs w:val="22"/>
                <w:lang w:val="ro-MD" w:eastAsia="en-GB"/>
              </w:rPr>
              <w:t>durata indicată în criteriile specifice?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2252B0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>Studiul de fezabilitate</w:t>
            </w:r>
            <w:r w:rsidR="005E3AB7">
              <w:rPr>
                <w:szCs w:val="22"/>
                <w:lang w:val="ro-MD" w:eastAsia="en-GB"/>
              </w:rPr>
              <w:t xml:space="preserve"> este anexat (după caz</w:t>
            </w:r>
            <w:r w:rsidR="005E3AB7">
              <w:rPr>
                <w:rStyle w:val="afa"/>
                <w:szCs w:val="22"/>
                <w:lang w:val="ro-MD" w:eastAsia="en-GB"/>
              </w:rPr>
              <w:footnoteReference w:id="5"/>
            </w:r>
            <w:r w:rsidR="005E3AB7">
              <w:rPr>
                <w:szCs w:val="22"/>
                <w:lang w:val="ro-MD" w:eastAsia="en-GB"/>
              </w:rPr>
              <w:t>)</w:t>
            </w:r>
            <w:r w:rsidR="0011724D" w:rsidRPr="00094322">
              <w:rPr>
                <w:szCs w:val="22"/>
                <w:lang w:val="ro-MD" w:eastAsia="en-GB"/>
              </w:rPr>
              <w:t>?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5E3AB7" w:rsidRPr="00BE2AD0" w:rsidTr="004030FE">
        <w:trPr>
          <w:cantSplit/>
          <w:trHeight w:val="85"/>
        </w:trPr>
        <w:tc>
          <w:tcPr>
            <w:tcW w:w="5949" w:type="dxa"/>
          </w:tcPr>
          <w:p w:rsidR="005E3AB7" w:rsidRPr="00094322" w:rsidRDefault="005E3AB7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>Proiectul tehnic şi materialele grafice, schițele, desenele tehnice sunt anexate</w:t>
            </w:r>
            <w:r w:rsidR="00576E29">
              <w:rPr>
                <w:szCs w:val="22"/>
                <w:lang w:val="ro-MD" w:eastAsia="en-GB"/>
              </w:rPr>
              <w:t>?</w:t>
            </w:r>
          </w:p>
        </w:tc>
        <w:tc>
          <w:tcPr>
            <w:tcW w:w="840" w:type="dxa"/>
          </w:tcPr>
          <w:p w:rsidR="005E3AB7" w:rsidRPr="00446A27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5E3AB7" w:rsidRPr="00446A27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5E3AB7" w:rsidRPr="00446A27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5E3AB7" w:rsidRPr="00446A27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611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094322">
              <w:rPr>
                <w:szCs w:val="22"/>
                <w:lang w:val="ro-MD" w:eastAsia="en-GB"/>
              </w:rPr>
              <w:t xml:space="preserve">Devizul general: Formularul 9 conform CP L 01.01.2001 </w:t>
            </w:r>
            <w:r w:rsidR="0011724D" w:rsidRPr="00094322">
              <w:rPr>
                <w:szCs w:val="22"/>
                <w:lang w:val="ro-MD" w:eastAsia="en-GB"/>
              </w:rPr>
              <w:t xml:space="preserve">este </w:t>
            </w:r>
            <w:r w:rsidRPr="00094322">
              <w:rPr>
                <w:szCs w:val="22"/>
                <w:lang w:val="ro-MD" w:eastAsia="en-GB"/>
              </w:rPr>
              <w:t>confirmat de proiectant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  <w:tr w:rsidR="004030FE" w:rsidRPr="00BE2AD0" w:rsidTr="004030FE">
        <w:trPr>
          <w:cantSplit/>
          <w:trHeight w:val="611"/>
        </w:trPr>
        <w:tc>
          <w:tcPr>
            <w:tcW w:w="5949" w:type="dxa"/>
          </w:tcPr>
          <w:p w:rsidR="004030FE" w:rsidRPr="00094322" w:rsidRDefault="005E3AB7" w:rsidP="005E3AB7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val="ro-MD" w:eastAsia="en-GB"/>
              </w:rPr>
            </w:pPr>
            <w:r w:rsidRPr="007B50A7">
              <w:rPr>
                <w:lang w:val="ro-MD"/>
              </w:rPr>
              <w:t xml:space="preserve">Raportul de verificare a </w:t>
            </w:r>
            <w:r w:rsidR="007B50A7" w:rsidRPr="007B50A7">
              <w:rPr>
                <w:lang w:val="ro-MD"/>
              </w:rPr>
              <w:t>Documentației tehnice</w:t>
            </w:r>
            <w:r w:rsidR="007B50A7">
              <w:rPr>
                <w:lang w:val="ro-MD"/>
              </w:rPr>
              <w:t xml:space="preserve"> nu mai vechi de 12 luni de la data prezentării pentru finanțare</w:t>
            </w: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84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960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  <w:tc>
          <w:tcPr>
            <w:tcW w:w="1029" w:type="dxa"/>
          </w:tcPr>
          <w:p w:rsidR="004030FE" w:rsidRPr="00446A27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MD"/>
              </w:rPr>
            </w:pPr>
          </w:p>
        </w:tc>
      </w:tr>
    </w:tbl>
    <w:p w:rsidR="008B2A2B" w:rsidRPr="00446A27" w:rsidRDefault="008B2A2B" w:rsidP="00BF4D79">
      <w:pPr>
        <w:pStyle w:val="a7"/>
        <w:spacing w:after="120" w:line="276" w:lineRule="auto"/>
        <w:rPr>
          <w:lang w:val="ro-MD"/>
        </w:rPr>
      </w:pPr>
    </w:p>
    <w:sectPr w:rsidR="008B2A2B" w:rsidRPr="00446A27" w:rsidSect="00D964A1">
      <w:pgSz w:w="12240" w:h="15840"/>
      <w:pgMar w:top="426" w:right="1080" w:bottom="72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25" w:rsidRDefault="00B61D25">
      <w:r>
        <w:separator/>
      </w:r>
    </w:p>
  </w:endnote>
  <w:endnote w:type="continuationSeparator" w:id="0">
    <w:p w:rsidR="00B61D25" w:rsidRDefault="00B6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D43E8E" w:rsidRDefault="003617C9" w:rsidP="00D23502">
    <w:pPr>
      <w:pStyle w:val="a6"/>
      <w:tabs>
        <w:tab w:val="right" w:pos="9072"/>
      </w:tabs>
      <w:ind w:right="360"/>
      <w:rPr>
        <w:sz w:val="20"/>
      </w:rPr>
    </w:pPr>
    <w:r w:rsidRPr="00D43E8E">
      <w:rPr>
        <w:sz w:val="20"/>
      </w:rPr>
      <w:tab/>
    </w:r>
    <w:r w:rsidRPr="00D43E8E">
      <w:rPr>
        <w:rStyle w:val="ae"/>
        <w:sz w:val="20"/>
      </w:rPr>
      <w:fldChar w:fldCharType="begin"/>
    </w:r>
    <w:r w:rsidRPr="00D43E8E">
      <w:rPr>
        <w:rStyle w:val="ae"/>
        <w:sz w:val="20"/>
      </w:rPr>
      <w:instrText xml:space="preserve"> PAGE </w:instrText>
    </w:r>
    <w:r w:rsidRPr="00D43E8E">
      <w:rPr>
        <w:rStyle w:val="ae"/>
        <w:sz w:val="20"/>
      </w:rPr>
      <w:fldChar w:fldCharType="separate"/>
    </w:r>
    <w:r w:rsidR="00BE2AD0">
      <w:rPr>
        <w:rStyle w:val="ae"/>
        <w:noProof/>
        <w:sz w:val="20"/>
      </w:rPr>
      <w:t>7</w:t>
    </w:r>
    <w:r w:rsidRPr="00D43E8E">
      <w:rPr>
        <w:rStyle w:val="a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D43E8E" w:rsidRDefault="003617C9" w:rsidP="00454175">
    <w:pPr>
      <w:pStyle w:val="a6"/>
      <w:tabs>
        <w:tab w:val="right" w:pos="9072"/>
      </w:tabs>
      <w:ind w:right="360"/>
      <w:jc w:val="center"/>
      <w:rPr>
        <w:sz w:val="20"/>
      </w:rPr>
    </w:pPr>
    <w:r w:rsidRPr="00D43E8E">
      <w:rPr>
        <w:rStyle w:val="ae"/>
        <w:sz w:val="20"/>
      </w:rPr>
      <w:fldChar w:fldCharType="begin"/>
    </w:r>
    <w:r w:rsidRPr="00D43E8E">
      <w:rPr>
        <w:rStyle w:val="ae"/>
        <w:sz w:val="20"/>
      </w:rPr>
      <w:instrText xml:space="preserve"> PAGE </w:instrText>
    </w:r>
    <w:r w:rsidRPr="00D43E8E">
      <w:rPr>
        <w:rStyle w:val="ae"/>
        <w:sz w:val="20"/>
      </w:rPr>
      <w:fldChar w:fldCharType="separate"/>
    </w:r>
    <w:r w:rsidR="00BE2AD0">
      <w:rPr>
        <w:rStyle w:val="ae"/>
        <w:noProof/>
        <w:sz w:val="20"/>
      </w:rPr>
      <w:t>1</w:t>
    </w:r>
    <w:r w:rsidRPr="00D43E8E">
      <w:rPr>
        <w:rStyle w:val="ae"/>
        <w:sz w:val="20"/>
      </w:rPr>
      <w:fldChar w:fldCharType="end"/>
    </w:r>
  </w:p>
  <w:p w:rsidR="003617C9" w:rsidRPr="000A2CB5" w:rsidRDefault="003617C9" w:rsidP="00D235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Default="003617C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AD0">
      <w:rPr>
        <w:noProof/>
      </w:rPr>
      <w:t>14</w:t>
    </w:r>
    <w:r>
      <w:rPr>
        <w:noProof/>
      </w:rPr>
      <w:fldChar w:fldCharType="end"/>
    </w:r>
  </w:p>
  <w:p w:rsidR="003617C9" w:rsidRDefault="003617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25" w:rsidRDefault="00B61D25">
      <w:r>
        <w:separator/>
      </w:r>
    </w:p>
  </w:footnote>
  <w:footnote w:type="continuationSeparator" w:id="0">
    <w:p w:rsidR="00B61D25" w:rsidRDefault="00B61D25">
      <w:r>
        <w:continuationSeparator/>
      </w:r>
    </w:p>
  </w:footnote>
  <w:footnote w:id="1">
    <w:p w:rsidR="003617C9" w:rsidRPr="00E513CE" w:rsidRDefault="003617C9" w:rsidP="00D23502">
      <w:pPr>
        <w:ind w:left="426" w:hanging="426"/>
        <w:rPr>
          <w:sz w:val="18"/>
          <w:szCs w:val="20"/>
          <w:lang w:val="ro-RO"/>
        </w:rPr>
      </w:pPr>
      <w:r w:rsidRPr="00E513CE">
        <w:rPr>
          <w:rStyle w:val="afa"/>
          <w:sz w:val="18"/>
          <w:szCs w:val="20"/>
        </w:rPr>
        <w:footnoteRef/>
      </w:r>
      <w:r w:rsidRPr="00E513CE">
        <w:rPr>
          <w:sz w:val="18"/>
          <w:szCs w:val="20"/>
          <w:lang w:val="ro-RO"/>
        </w:rPr>
        <w:tab/>
        <w:t>„Grupurile-țintă” sunt grupurile / entitățile, care vor fi direct implicate  în proiect şi vor avea de cîştigat conform scopului acestuia.</w:t>
      </w:r>
    </w:p>
  </w:footnote>
  <w:footnote w:id="2">
    <w:p w:rsidR="003617C9" w:rsidRPr="00454175" w:rsidRDefault="003617C9" w:rsidP="00D23502">
      <w:pPr>
        <w:pStyle w:val="a9"/>
        <w:rPr>
          <w:sz w:val="20"/>
          <w:szCs w:val="20"/>
          <w:lang w:val="ro-RO"/>
        </w:rPr>
      </w:pPr>
      <w:r w:rsidRPr="00E513CE">
        <w:rPr>
          <w:rStyle w:val="afa"/>
          <w:sz w:val="18"/>
          <w:szCs w:val="20"/>
        </w:rPr>
        <w:footnoteRef/>
      </w:r>
      <w:r w:rsidRPr="00E513CE">
        <w:rPr>
          <w:sz w:val="18"/>
          <w:szCs w:val="20"/>
          <w:lang w:val="ro-RO"/>
        </w:rPr>
        <w:tab/>
        <w:t>„Beneficiarii finali” sunt persoanele/ instituția care vor beneficia de avantajele  proiectului pe un termen lung, atît la nivelul societății cît şi al sectorului.</w:t>
      </w:r>
    </w:p>
  </w:footnote>
  <w:footnote w:id="3">
    <w:p w:rsidR="003617C9" w:rsidRPr="007C2189" w:rsidRDefault="003617C9">
      <w:pPr>
        <w:pStyle w:val="a9"/>
        <w:rPr>
          <w:lang w:val="ro-RO"/>
        </w:rPr>
      </w:pPr>
      <w:r>
        <w:rPr>
          <w:rStyle w:val="afa"/>
        </w:rPr>
        <w:footnoteRef/>
      </w:r>
      <w:r w:rsidRPr="00720DE7">
        <w:rPr>
          <w:lang w:val="fr-FR"/>
        </w:rPr>
        <w:t xml:space="preserve"> </w:t>
      </w:r>
      <w:r>
        <w:rPr>
          <w:lang w:val="ro-RO"/>
        </w:rPr>
        <w:t>Indicați în mod prioritar modul în care proiectul îndeplinește criteriile specifice aferente domeniului de intervenție.</w:t>
      </w:r>
    </w:p>
  </w:footnote>
  <w:footnote w:id="4">
    <w:p w:rsidR="00094322" w:rsidRPr="00094322" w:rsidRDefault="00094322">
      <w:pPr>
        <w:pStyle w:val="a9"/>
        <w:rPr>
          <w:lang w:val="ro-RO"/>
        </w:rPr>
      </w:pPr>
      <w:r>
        <w:rPr>
          <w:rStyle w:val="afa"/>
        </w:rPr>
        <w:footnoteRef/>
      </w:r>
      <w:r w:rsidRPr="00720DE7">
        <w:rPr>
          <w:lang w:val="fr-FR"/>
        </w:rPr>
        <w:t xml:space="preserve"> </w:t>
      </w:r>
      <w:r>
        <w:rPr>
          <w:lang w:val="ro-RO"/>
        </w:rPr>
        <w:t>Aplicantul va descrie activitățile ce vor fi întreprinse pentru asigurarea durabilității proi</w:t>
      </w:r>
      <w:r w:rsidRPr="00724473">
        <w:rPr>
          <w:lang w:val="ro-RO"/>
        </w:rPr>
        <w:t xml:space="preserve">ectului din momentul </w:t>
      </w:r>
      <w:r w:rsidR="005149FC" w:rsidRPr="00724473">
        <w:rPr>
          <w:lang w:val="ro-RO"/>
        </w:rPr>
        <w:t>transmiterii bunului/serviciului creat.</w:t>
      </w:r>
    </w:p>
  </w:footnote>
  <w:footnote w:id="5">
    <w:p w:rsidR="005E3AB7" w:rsidRPr="00576E29" w:rsidRDefault="005E3AB7">
      <w:pPr>
        <w:pStyle w:val="a9"/>
        <w:rPr>
          <w:lang w:val="ro-MD"/>
        </w:rPr>
      </w:pPr>
      <w:r w:rsidRPr="00576E29">
        <w:rPr>
          <w:rStyle w:val="afa"/>
          <w:lang w:val="ro-MD"/>
        </w:rPr>
        <w:footnoteRef/>
      </w:r>
      <w:r w:rsidRPr="00576E29">
        <w:rPr>
          <w:lang w:val="ro-MD"/>
        </w:rPr>
        <w:t xml:space="preserve"> Studiul de fezabilitate </w:t>
      </w:r>
      <w:r w:rsidR="00576E29" w:rsidRPr="00576E29">
        <w:rPr>
          <w:lang w:val="ro-MD"/>
        </w:rPr>
        <w:t xml:space="preserve">este obligatoriu </w:t>
      </w:r>
      <w:r w:rsidRPr="00576E29">
        <w:rPr>
          <w:lang w:val="ro-MD"/>
        </w:rPr>
        <w:t xml:space="preserve">pentru proiectele de </w:t>
      </w:r>
      <w:r w:rsidR="00576E29" w:rsidRPr="00576E29">
        <w:rPr>
          <w:lang w:val="ro-MD"/>
        </w:rPr>
        <w:t>investiții</w:t>
      </w:r>
      <w:r w:rsidRPr="00576E29">
        <w:rPr>
          <w:lang w:val="ro-MD"/>
        </w:rPr>
        <w:t xml:space="preserve"> care includ lucrări ale căror valoare este mai mare de 5 milioane lei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693F51" w:rsidRDefault="003617C9" w:rsidP="00D23502">
    <w:pPr>
      <w:pStyle w:val="a5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4C4701" w:rsidRDefault="003617C9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9CD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multilevel"/>
    <w:tmpl w:val="C02AC5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348" w:hanging="780"/>
      </w:pPr>
      <w:rPr>
        <w:u w:val="single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700" w:hanging="78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980" w:hanging="7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00" w:hanging="1800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9873899"/>
    <w:multiLevelType w:val="multilevel"/>
    <w:tmpl w:val="B8204B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9FA6F8C"/>
    <w:multiLevelType w:val="multilevel"/>
    <w:tmpl w:val="EFBA6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5C58DF"/>
    <w:multiLevelType w:val="multilevel"/>
    <w:tmpl w:val="041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D2123A"/>
    <w:multiLevelType w:val="multilevel"/>
    <w:tmpl w:val="C7106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724"/>
        </w:tabs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0" w15:restartNumberingAfterBreak="0">
    <w:nsid w:val="15A17889"/>
    <w:multiLevelType w:val="hybridMultilevel"/>
    <w:tmpl w:val="8E9C9B28"/>
    <w:lvl w:ilvl="0" w:tplc="FFFFFFFF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1AF61712"/>
    <w:multiLevelType w:val="multilevel"/>
    <w:tmpl w:val="041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CC1CA5"/>
    <w:multiLevelType w:val="multilevel"/>
    <w:tmpl w:val="7190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724"/>
        </w:tabs>
        <w:ind w:left="172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4" w15:restartNumberingAfterBreak="0">
    <w:nsid w:val="1BEC56EA"/>
    <w:multiLevelType w:val="multilevel"/>
    <w:tmpl w:val="4E16FE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04B14BA"/>
    <w:multiLevelType w:val="hybridMultilevel"/>
    <w:tmpl w:val="07EE7FD4"/>
    <w:lvl w:ilvl="0" w:tplc="0409000F">
      <w:start w:val="1"/>
      <w:numFmt w:val="bullet"/>
      <w:pStyle w:val="Listsub-bullet"/>
      <w:lvlText w:val="­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151531"/>
    <w:multiLevelType w:val="hybridMultilevel"/>
    <w:tmpl w:val="4314E766"/>
    <w:lvl w:ilvl="0" w:tplc="FFFFFFFF">
      <w:start w:val="1"/>
      <w:numFmt w:val="decimal"/>
      <w:pStyle w:val="ListNumber1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224DA"/>
    <w:multiLevelType w:val="multilevel"/>
    <w:tmpl w:val="D7B4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724"/>
        </w:tabs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8" w15:restartNumberingAfterBreak="0">
    <w:nsid w:val="2E5244CB"/>
    <w:multiLevelType w:val="multilevel"/>
    <w:tmpl w:val="CECC15E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ED84DD8"/>
    <w:multiLevelType w:val="multilevel"/>
    <w:tmpl w:val="041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0D379E"/>
    <w:multiLevelType w:val="hybridMultilevel"/>
    <w:tmpl w:val="910ABCAA"/>
    <w:lvl w:ilvl="0" w:tplc="773CA12C">
      <w:start w:val="1"/>
      <w:numFmt w:val="decimal"/>
      <w:pStyle w:val="Claus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950A88"/>
    <w:multiLevelType w:val="multilevel"/>
    <w:tmpl w:val="53A8AA04"/>
    <w:name w:val="WW8Num42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D4DCF"/>
    <w:multiLevelType w:val="hybridMultilevel"/>
    <w:tmpl w:val="174C1AD6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940"/>
    <w:multiLevelType w:val="hybridMultilevel"/>
    <w:tmpl w:val="95880C14"/>
    <w:lvl w:ilvl="0" w:tplc="FFFFFFFF">
      <w:start w:val="1"/>
      <w:numFmt w:val="bullet"/>
      <w:pStyle w:val="List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A0D96"/>
    <w:multiLevelType w:val="multilevel"/>
    <w:tmpl w:val="0C022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724"/>
        </w:tabs>
        <w:ind w:left="172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5" w15:restartNumberingAfterBreak="0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D2004F4"/>
    <w:multiLevelType w:val="hybridMultilevel"/>
    <w:tmpl w:val="828E1218"/>
    <w:lvl w:ilvl="0" w:tplc="041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3490E"/>
    <w:multiLevelType w:val="hybridMultilevel"/>
    <w:tmpl w:val="93F0D03E"/>
    <w:lvl w:ilvl="0" w:tplc="04190017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BD0BEC"/>
    <w:multiLevelType w:val="singleLevel"/>
    <w:tmpl w:val="CCB85B7E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9" w15:restartNumberingAfterBreak="0">
    <w:nsid w:val="58587D21"/>
    <w:multiLevelType w:val="multilevel"/>
    <w:tmpl w:val="3424A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5849B0"/>
    <w:multiLevelType w:val="hybridMultilevel"/>
    <w:tmpl w:val="66B25884"/>
    <w:lvl w:ilvl="0" w:tplc="FFFFFFFF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62A00"/>
    <w:multiLevelType w:val="hybridMultilevel"/>
    <w:tmpl w:val="D7C65EE2"/>
    <w:name w:val="WW8Num122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C90B90"/>
    <w:multiLevelType w:val="hybridMultilevel"/>
    <w:tmpl w:val="90F0EDFA"/>
    <w:lvl w:ilvl="0" w:tplc="0418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85424"/>
    <w:multiLevelType w:val="multilevel"/>
    <w:tmpl w:val="5816B114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Restart w:val="1"/>
      <w:pStyle w:val="Annextable"/>
      <w:lvlText w:val="Table %1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Restart w:val="1"/>
      <w:pStyle w:val="Annexfigure"/>
      <w:lvlText w:val="Figure %1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Restart w:val="1"/>
      <w:pStyle w:val="Annexbox"/>
      <w:lvlText w:val="Box %1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D4F2646"/>
    <w:multiLevelType w:val="hybridMultilevel"/>
    <w:tmpl w:val="0062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E6AF8"/>
    <w:multiLevelType w:val="hybridMultilevel"/>
    <w:tmpl w:val="E436735E"/>
    <w:lvl w:ilvl="0" w:tplc="FFFFFFFF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9"/>
  </w:num>
  <w:num w:numId="13">
    <w:abstractNumId w:val="25"/>
  </w:num>
  <w:num w:numId="14">
    <w:abstractNumId w:val="28"/>
  </w:num>
  <w:num w:numId="15">
    <w:abstractNumId w:val="21"/>
  </w:num>
  <w:num w:numId="16">
    <w:abstractNumId w:val="11"/>
  </w:num>
  <w:num w:numId="17">
    <w:abstractNumId w:val="6"/>
  </w:num>
  <w:num w:numId="18">
    <w:abstractNumId w:val="7"/>
  </w:num>
  <w:num w:numId="19">
    <w:abstractNumId w:val="29"/>
  </w:num>
  <w:num w:numId="20">
    <w:abstractNumId w:val="26"/>
  </w:num>
  <w:num w:numId="21">
    <w:abstractNumId w:val="32"/>
  </w:num>
  <w:num w:numId="22">
    <w:abstractNumId w:val="9"/>
  </w:num>
  <w:num w:numId="23">
    <w:abstractNumId w:val="18"/>
  </w:num>
  <w:num w:numId="24">
    <w:abstractNumId w:val="22"/>
  </w:num>
  <w:num w:numId="25">
    <w:abstractNumId w:val="33"/>
  </w:num>
  <w:num w:numId="26">
    <w:abstractNumId w:val="20"/>
  </w:num>
  <w:num w:numId="27">
    <w:abstractNumId w:val="17"/>
  </w:num>
  <w:num w:numId="28">
    <w:abstractNumId w:val="13"/>
  </w:num>
  <w:num w:numId="29">
    <w:abstractNumId w:val="24"/>
  </w:num>
  <w:num w:numId="30">
    <w:abstractNumId w:val="35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C"/>
    <w:rsid w:val="0000103D"/>
    <w:rsid w:val="00001B7A"/>
    <w:rsid w:val="0000428E"/>
    <w:rsid w:val="000110A0"/>
    <w:rsid w:val="00012121"/>
    <w:rsid w:val="00012312"/>
    <w:rsid w:val="000128BF"/>
    <w:rsid w:val="00013BD4"/>
    <w:rsid w:val="0001448F"/>
    <w:rsid w:val="00014E8A"/>
    <w:rsid w:val="00020CFB"/>
    <w:rsid w:val="00020DFF"/>
    <w:rsid w:val="000266EA"/>
    <w:rsid w:val="0003105B"/>
    <w:rsid w:val="000317B9"/>
    <w:rsid w:val="00032BA6"/>
    <w:rsid w:val="00041B4B"/>
    <w:rsid w:val="00042AF3"/>
    <w:rsid w:val="0005476E"/>
    <w:rsid w:val="00062E83"/>
    <w:rsid w:val="00066BBB"/>
    <w:rsid w:val="0006782A"/>
    <w:rsid w:val="00067AE0"/>
    <w:rsid w:val="000750B7"/>
    <w:rsid w:val="00077776"/>
    <w:rsid w:val="00077A0D"/>
    <w:rsid w:val="00090EF2"/>
    <w:rsid w:val="00090FC2"/>
    <w:rsid w:val="00092DC1"/>
    <w:rsid w:val="000934C2"/>
    <w:rsid w:val="00094322"/>
    <w:rsid w:val="00097B69"/>
    <w:rsid w:val="000A0190"/>
    <w:rsid w:val="000A182A"/>
    <w:rsid w:val="000A7453"/>
    <w:rsid w:val="000B0E07"/>
    <w:rsid w:val="000B2376"/>
    <w:rsid w:val="000B2C1A"/>
    <w:rsid w:val="000B5F77"/>
    <w:rsid w:val="000C542F"/>
    <w:rsid w:val="000D37EC"/>
    <w:rsid w:val="000D4069"/>
    <w:rsid w:val="000D4940"/>
    <w:rsid w:val="000E6C91"/>
    <w:rsid w:val="000F71D0"/>
    <w:rsid w:val="000F7BA0"/>
    <w:rsid w:val="00100D03"/>
    <w:rsid w:val="0010104D"/>
    <w:rsid w:val="001028D2"/>
    <w:rsid w:val="001039CF"/>
    <w:rsid w:val="00104A14"/>
    <w:rsid w:val="00104C35"/>
    <w:rsid w:val="001071E4"/>
    <w:rsid w:val="00110FFD"/>
    <w:rsid w:val="00111E10"/>
    <w:rsid w:val="00112B7C"/>
    <w:rsid w:val="00116B39"/>
    <w:rsid w:val="0011724D"/>
    <w:rsid w:val="001232F9"/>
    <w:rsid w:val="001263B2"/>
    <w:rsid w:val="00130085"/>
    <w:rsid w:val="00131618"/>
    <w:rsid w:val="00131AF8"/>
    <w:rsid w:val="00132919"/>
    <w:rsid w:val="00133916"/>
    <w:rsid w:val="00136BD0"/>
    <w:rsid w:val="001377A9"/>
    <w:rsid w:val="00140E1C"/>
    <w:rsid w:val="001417CC"/>
    <w:rsid w:val="00142CEF"/>
    <w:rsid w:val="00146365"/>
    <w:rsid w:val="0015071A"/>
    <w:rsid w:val="00150C58"/>
    <w:rsid w:val="00150DD7"/>
    <w:rsid w:val="00152FCD"/>
    <w:rsid w:val="001575F8"/>
    <w:rsid w:val="0016141E"/>
    <w:rsid w:val="0016420C"/>
    <w:rsid w:val="00170527"/>
    <w:rsid w:val="00175EFD"/>
    <w:rsid w:val="00184BDF"/>
    <w:rsid w:val="00192D91"/>
    <w:rsid w:val="001931D7"/>
    <w:rsid w:val="00195AE2"/>
    <w:rsid w:val="00195E70"/>
    <w:rsid w:val="001A2B66"/>
    <w:rsid w:val="001A3A0F"/>
    <w:rsid w:val="001A4487"/>
    <w:rsid w:val="001A51B0"/>
    <w:rsid w:val="001A5CA0"/>
    <w:rsid w:val="001B23AD"/>
    <w:rsid w:val="001B4B44"/>
    <w:rsid w:val="001B6FB0"/>
    <w:rsid w:val="001C2C5D"/>
    <w:rsid w:val="001C362C"/>
    <w:rsid w:val="001C36B3"/>
    <w:rsid w:val="001C4F2B"/>
    <w:rsid w:val="001D4657"/>
    <w:rsid w:val="001D6A62"/>
    <w:rsid w:val="001E471D"/>
    <w:rsid w:val="001F1438"/>
    <w:rsid w:val="001F1F6C"/>
    <w:rsid w:val="001F304C"/>
    <w:rsid w:val="001F4BB1"/>
    <w:rsid w:val="001F5CFB"/>
    <w:rsid w:val="0020167E"/>
    <w:rsid w:val="00205827"/>
    <w:rsid w:val="0021370A"/>
    <w:rsid w:val="0021562E"/>
    <w:rsid w:val="00215D2A"/>
    <w:rsid w:val="002170A7"/>
    <w:rsid w:val="0022189A"/>
    <w:rsid w:val="002252B0"/>
    <w:rsid w:val="002252CF"/>
    <w:rsid w:val="00225F2E"/>
    <w:rsid w:val="00226152"/>
    <w:rsid w:val="002317DB"/>
    <w:rsid w:val="00231B70"/>
    <w:rsid w:val="00235CD4"/>
    <w:rsid w:val="00236E9E"/>
    <w:rsid w:val="00243ACA"/>
    <w:rsid w:val="00244305"/>
    <w:rsid w:val="00246E2E"/>
    <w:rsid w:val="00250EB2"/>
    <w:rsid w:val="00256C97"/>
    <w:rsid w:val="00257950"/>
    <w:rsid w:val="002607FC"/>
    <w:rsid w:val="00264D22"/>
    <w:rsid w:val="00264F83"/>
    <w:rsid w:val="00265A21"/>
    <w:rsid w:val="00266A68"/>
    <w:rsid w:val="00267D25"/>
    <w:rsid w:val="00273B9E"/>
    <w:rsid w:val="00275775"/>
    <w:rsid w:val="002803E3"/>
    <w:rsid w:val="00284312"/>
    <w:rsid w:val="00287A24"/>
    <w:rsid w:val="00290B5E"/>
    <w:rsid w:val="00293601"/>
    <w:rsid w:val="00294AF8"/>
    <w:rsid w:val="00294CA0"/>
    <w:rsid w:val="00296482"/>
    <w:rsid w:val="00296AE8"/>
    <w:rsid w:val="002A458A"/>
    <w:rsid w:val="002B0E47"/>
    <w:rsid w:val="002B3BB3"/>
    <w:rsid w:val="002B3FA1"/>
    <w:rsid w:val="002B5B96"/>
    <w:rsid w:val="002B79FB"/>
    <w:rsid w:val="002C1DB0"/>
    <w:rsid w:val="002C5E5D"/>
    <w:rsid w:val="002D1EA9"/>
    <w:rsid w:val="002D5D31"/>
    <w:rsid w:val="002D5EC2"/>
    <w:rsid w:val="002E3B78"/>
    <w:rsid w:val="002E717F"/>
    <w:rsid w:val="002F0633"/>
    <w:rsid w:val="002F4CC6"/>
    <w:rsid w:val="002F4F59"/>
    <w:rsid w:val="002F5DDB"/>
    <w:rsid w:val="00300F57"/>
    <w:rsid w:val="00301734"/>
    <w:rsid w:val="0030270B"/>
    <w:rsid w:val="00304EE1"/>
    <w:rsid w:val="0030603B"/>
    <w:rsid w:val="00316330"/>
    <w:rsid w:val="0032054D"/>
    <w:rsid w:val="00320F38"/>
    <w:rsid w:val="00321DC3"/>
    <w:rsid w:val="003241DB"/>
    <w:rsid w:val="003259AE"/>
    <w:rsid w:val="00337D46"/>
    <w:rsid w:val="003430E5"/>
    <w:rsid w:val="003558EC"/>
    <w:rsid w:val="003608C3"/>
    <w:rsid w:val="003617C9"/>
    <w:rsid w:val="00362FE1"/>
    <w:rsid w:val="00363120"/>
    <w:rsid w:val="00365B08"/>
    <w:rsid w:val="00374243"/>
    <w:rsid w:val="003763F0"/>
    <w:rsid w:val="0038131D"/>
    <w:rsid w:val="00381D1B"/>
    <w:rsid w:val="003839C1"/>
    <w:rsid w:val="00383D4E"/>
    <w:rsid w:val="00385F17"/>
    <w:rsid w:val="00386C25"/>
    <w:rsid w:val="00386E01"/>
    <w:rsid w:val="00393819"/>
    <w:rsid w:val="003B5A51"/>
    <w:rsid w:val="003B67B3"/>
    <w:rsid w:val="003B6A11"/>
    <w:rsid w:val="003C449C"/>
    <w:rsid w:val="003C56AB"/>
    <w:rsid w:val="003D14F9"/>
    <w:rsid w:val="003D1B81"/>
    <w:rsid w:val="003D2205"/>
    <w:rsid w:val="003D2DE8"/>
    <w:rsid w:val="003D4DDE"/>
    <w:rsid w:val="003E49ED"/>
    <w:rsid w:val="003E6BC2"/>
    <w:rsid w:val="003F1FCF"/>
    <w:rsid w:val="003F3067"/>
    <w:rsid w:val="004030FE"/>
    <w:rsid w:val="00403F47"/>
    <w:rsid w:val="00405B96"/>
    <w:rsid w:val="0041169F"/>
    <w:rsid w:val="00421290"/>
    <w:rsid w:val="00424184"/>
    <w:rsid w:val="004310E6"/>
    <w:rsid w:val="00431624"/>
    <w:rsid w:val="0043563F"/>
    <w:rsid w:val="00436406"/>
    <w:rsid w:val="00437A2A"/>
    <w:rsid w:val="00442B9D"/>
    <w:rsid w:val="00446A27"/>
    <w:rsid w:val="004470CB"/>
    <w:rsid w:val="00453376"/>
    <w:rsid w:val="00453C5B"/>
    <w:rsid w:val="00454175"/>
    <w:rsid w:val="004569CE"/>
    <w:rsid w:val="004601AE"/>
    <w:rsid w:val="0047362E"/>
    <w:rsid w:val="00473DE9"/>
    <w:rsid w:val="0047588D"/>
    <w:rsid w:val="00476B5B"/>
    <w:rsid w:val="00480DA8"/>
    <w:rsid w:val="00482D9D"/>
    <w:rsid w:val="00482DD4"/>
    <w:rsid w:val="00483CDF"/>
    <w:rsid w:val="0048576F"/>
    <w:rsid w:val="00494A15"/>
    <w:rsid w:val="00495691"/>
    <w:rsid w:val="004A0741"/>
    <w:rsid w:val="004A33FE"/>
    <w:rsid w:val="004A4ADD"/>
    <w:rsid w:val="004A6C67"/>
    <w:rsid w:val="004B3531"/>
    <w:rsid w:val="004B59A6"/>
    <w:rsid w:val="004B6A98"/>
    <w:rsid w:val="004C0E59"/>
    <w:rsid w:val="004C1121"/>
    <w:rsid w:val="004C2740"/>
    <w:rsid w:val="004C5FAB"/>
    <w:rsid w:val="004D0296"/>
    <w:rsid w:val="004D117A"/>
    <w:rsid w:val="004D7EB6"/>
    <w:rsid w:val="004E2202"/>
    <w:rsid w:val="004E2EA5"/>
    <w:rsid w:val="004E6407"/>
    <w:rsid w:val="004F02AE"/>
    <w:rsid w:val="004F57DD"/>
    <w:rsid w:val="00500AC3"/>
    <w:rsid w:val="005044DB"/>
    <w:rsid w:val="005057D8"/>
    <w:rsid w:val="005103D8"/>
    <w:rsid w:val="005149FC"/>
    <w:rsid w:val="005153ED"/>
    <w:rsid w:val="00516D16"/>
    <w:rsid w:val="005209FC"/>
    <w:rsid w:val="00521048"/>
    <w:rsid w:val="00526E9A"/>
    <w:rsid w:val="00527150"/>
    <w:rsid w:val="005277E9"/>
    <w:rsid w:val="0054169E"/>
    <w:rsid w:val="005417A7"/>
    <w:rsid w:val="005455A5"/>
    <w:rsid w:val="00546EBC"/>
    <w:rsid w:val="005510B2"/>
    <w:rsid w:val="0055161F"/>
    <w:rsid w:val="005531D2"/>
    <w:rsid w:val="00553980"/>
    <w:rsid w:val="005539D2"/>
    <w:rsid w:val="005550F5"/>
    <w:rsid w:val="005560DE"/>
    <w:rsid w:val="0055712B"/>
    <w:rsid w:val="0056418F"/>
    <w:rsid w:val="005649B3"/>
    <w:rsid w:val="0056523D"/>
    <w:rsid w:val="005700BD"/>
    <w:rsid w:val="005718E1"/>
    <w:rsid w:val="00576E29"/>
    <w:rsid w:val="005835B4"/>
    <w:rsid w:val="00584E24"/>
    <w:rsid w:val="005872FD"/>
    <w:rsid w:val="00592DE5"/>
    <w:rsid w:val="005A4DA7"/>
    <w:rsid w:val="005A510E"/>
    <w:rsid w:val="005A755C"/>
    <w:rsid w:val="005B4687"/>
    <w:rsid w:val="005C28F2"/>
    <w:rsid w:val="005C6F61"/>
    <w:rsid w:val="005D0A59"/>
    <w:rsid w:val="005D1D74"/>
    <w:rsid w:val="005D2F29"/>
    <w:rsid w:val="005D41FD"/>
    <w:rsid w:val="005D56C5"/>
    <w:rsid w:val="005D7FD9"/>
    <w:rsid w:val="005E2A3E"/>
    <w:rsid w:val="005E3AB7"/>
    <w:rsid w:val="005E3FD0"/>
    <w:rsid w:val="005E60C8"/>
    <w:rsid w:val="005F21B9"/>
    <w:rsid w:val="005F425E"/>
    <w:rsid w:val="005F4E22"/>
    <w:rsid w:val="005F50CB"/>
    <w:rsid w:val="00606954"/>
    <w:rsid w:val="0061061E"/>
    <w:rsid w:val="00615759"/>
    <w:rsid w:val="006201BE"/>
    <w:rsid w:val="0062118B"/>
    <w:rsid w:val="006222B6"/>
    <w:rsid w:val="006256E7"/>
    <w:rsid w:val="006267BD"/>
    <w:rsid w:val="00626EC5"/>
    <w:rsid w:val="0062700E"/>
    <w:rsid w:val="0063195E"/>
    <w:rsid w:val="00633559"/>
    <w:rsid w:val="00633728"/>
    <w:rsid w:val="00636772"/>
    <w:rsid w:val="00636963"/>
    <w:rsid w:val="00636D01"/>
    <w:rsid w:val="006409D3"/>
    <w:rsid w:val="00643E5F"/>
    <w:rsid w:val="00643F75"/>
    <w:rsid w:val="0064544C"/>
    <w:rsid w:val="00647883"/>
    <w:rsid w:val="00647FEB"/>
    <w:rsid w:val="006573B3"/>
    <w:rsid w:val="0066019F"/>
    <w:rsid w:val="00660EDF"/>
    <w:rsid w:val="006624E4"/>
    <w:rsid w:val="00665EEC"/>
    <w:rsid w:val="00674A25"/>
    <w:rsid w:val="006777C9"/>
    <w:rsid w:val="00677B0B"/>
    <w:rsid w:val="0068052F"/>
    <w:rsid w:val="006828A2"/>
    <w:rsid w:val="00684257"/>
    <w:rsid w:val="006847DC"/>
    <w:rsid w:val="0068514A"/>
    <w:rsid w:val="00686F9A"/>
    <w:rsid w:val="00687F33"/>
    <w:rsid w:val="00692321"/>
    <w:rsid w:val="006927C6"/>
    <w:rsid w:val="00697CD1"/>
    <w:rsid w:val="006A00AB"/>
    <w:rsid w:val="006A1B87"/>
    <w:rsid w:val="006A5722"/>
    <w:rsid w:val="006B34AC"/>
    <w:rsid w:val="006C082E"/>
    <w:rsid w:val="006C0B73"/>
    <w:rsid w:val="006C0CF3"/>
    <w:rsid w:val="006C33F5"/>
    <w:rsid w:val="006C398D"/>
    <w:rsid w:val="006D132F"/>
    <w:rsid w:val="006D207D"/>
    <w:rsid w:val="006D3675"/>
    <w:rsid w:val="006D4E2A"/>
    <w:rsid w:val="006D578E"/>
    <w:rsid w:val="006D5842"/>
    <w:rsid w:val="006D6D12"/>
    <w:rsid w:val="006D72E8"/>
    <w:rsid w:val="006D7ADB"/>
    <w:rsid w:val="006D7ED4"/>
    <w:rsid w:val="006E000D"/>
    <w:rsid w:val="006E25A1"/>
    <w:rsid w:val="006E2C9C"/>
    <w:rsid w:val="006E3C85"/>
    <w:rsid w:val="006E7292"/>
    <w:rsid w:val="006F1539"/>
    <w:rsid w:val="006F1678"/>
    <w:rsid w:val="006F7C67"/>
    <w:rsid w:val="007009FC"/>
    <w:rsid w:val="00701B9F"/>
    <w:rsid w:val="0070314B"/>
    <w:rsid w:val="00703903"/>
    <w:rsid w:val="00706C2C"/>
    <w:rsid w:val="00712744"/>
    <w:rsid w:val="00714050"/>
    <w:rsid w:val="0071669E"/>
    <w:rsid w:val="0071686D"/>
    <w:rsid w:val="00717D10"/>
    <w:rsid w:val="00720DE7"/>
    <w:rsid w:val="00724473"/>
    <w:rsid w:val="00724946"/>
    <w:rsid w:val="00726C1B"/>
    <w:rsid w:val="007339C7"/>
    <w:rsid w:val="00735AE5"/>
    <w:rsid w:val="00736769"/>
    <w:rsid w:val="00740045"/>
    <w:rsid w:val="00741D60"/>
    <w:rsid w:val="00745B29"/>
    <w:rsid w:val="00754701"/>
    <w:rsid w:val="007578F4"/>
    <w:rsid w:val="00760C00"/>
    <w:rsid w:val="00760C8E"/>
    <w:rsid w:val="00761699"/>
    <w:rsid w:val="00770049"/>
    <w:rsid w:val="00770219"/>
    <w:rsid w:val="007735C0"/>
    <w:rsid w:val="00773674"/>
    <w:rsid w:val="00783A9D"/>
    <w:rsid w:val="00791EA5"/>
    <w:rsid w:val="00794224"/>
    <w:rsid w:val="007960A7"/>
    <w:rsid w:val="00796E0F"/>
    <w:rsid w:val="007971B6"/>
    <w:rsid w:val="007A18E9"/>
    <w:rsid w:val="007A673B"/>
    <w:rsid w:val="007A7388"/>
    <w:rsid w:val="007B0BC8"/>
    <w:rsid w:val="007B49B8"/>
    <w:rsid w:val="007B50A7"/>
    <w:rsid w:val="007B6194"/>
    <w:rsid w:val="007B686C"/>
    <w:rsid w:val="007C1B46"/>
    <w:rsid w:val="007C2189"/>
    <w:rsid w:val="007C4131"/>
    <w:rsid w:val="007C53D3"/>
    <w:rsid w:val="007D0D43"/>
    <w:rsid w:val="007D2F31"/>
    <w:rsid w:val="007D4998"/>
    <w:rsid w:val="007D5D21"/>
    <w:rsid w:val="007D7531"/>
    <w:rsid w:val="007E1F79"/>
    <w:rsid w:val="007E425A"/>
    <w:rsid w:val="007E486B"/>
    <w:rsid w:val="007E5657"/>
    <w:rsid w:val="007F4E5E"/>
    <w:rsid w:val="007F65EB"/>
    <w:rsid w:val="0080201B"/>
    <w:rsid w:val="008034B2"/>
    <w:rsid w:val="008064E9"/>
    <w:rsid w:val="00806B9C"/>
    <w:rsid w:val="008108DF"/>
    <w:rsid w:val="00812B70"/>
    <w:rsid w:val="008150DE"/>
    <w:rsid w:val="008200DE"/>
    <w:rsid w:val="00820BD5"/>
    <w:rsid w:val="008237BE"/>
    <w:rsid w:val="00826EA9"/>
    <w:rsid w:val="00835B43"/>
    <w:rsid w:val="008423E3"/>
    <w:rsid w:val="00842B3C"/>
    <w:rsid w:val="0084316F"/>
    <w:rsid w:val="0084373D"/>
    <w:rsid w:val="00843C42"/>
    <w:rsid w:val="00845BFF"/>
    <w:rsid w:val="00853C67"/>
    <w:rsid w:val="0085575D"/>
    <w:rsid w:val="008565E9"/>
    <w:rsid w:val="00861C2A"/>
    <w:rsid w:val="008631FF"/>
    <w:rsid w:val="0086422A"/>
    <w:rsid w:val="00864780"/>
    <w:rsid w:val="00872AD3"/>
    <w:rsid w:val="00876320"/>
    <w:rsid w:val="00876463"/>
    <w:rsid w:val="00890B48"/>
    <w:rsid w:val="0089180D"/>
    <w:rsid w:val="00893130"/>
    <w:rsid w:val="00893CB6"/>
    <w:rsid w:val="008957AD"/>
    <w:rsid w:val="00896A59"/>
    <w:rsid w:val="00896F4C"/>
    <w:rsid w:val="00897B09"/>
    <w:rsid w:val="008A00E4"/>
    <w:rsid w:val="008A06CA"/>
    <w:rsid w:val="008A1E6C"/>
    <w:rsid w:val="008A7104"/>
    <w:rsid w:val="008B0898"/>
    <w:rsid w:val="008B17DF"/>
    <w:rsid w:val="008B2581"/>
    <w:rsid w:val="008B2A2B"/>
    <w:rsid w:val="008B3CF2"/>
    <w:rsid w:val="008B3EA9"/>
    <w:rsid w:val="008B6806"/>
    <w:rsid w:val="008B69CE"/>
    <w:rsid w:val="008C09B9"/>
    <w:rsid w:val="008C14F5"/>
    <w:rsid w:val="008C1EBE"/>
    <w:rsid w:val="008C2C83"/>
    <w:rsid w:val="008C5D6F"/>
    <w:rsid w:val="008C5EF1"/>
    <w:rsid w:val="008C68EB"/>
    <w:rsid w:val="008C770E"/>
    <w:rsid w:val="008D3ADE"/>
    <w:rsid w:val="008D6660"/>
    <w:rsid w:val="008D7619"/>
    <w:rsid w:val="008D7A22"/>
    <w:rsid w:val="008E38FE"/>
    <w:rsid w:val="008F07E2"/>
    <w:rsid w:val="008F2D17"/>
    <w:rsid w:val="008F3D16"/>
    <w:rsid w:val="008F4193"/>
    <w:rsid w:val="008F4ED1"/>
    <w:rsid w:val="008F6F7D"/>
    <w:rsid w:val="00900C59"/>
    <w:rsid w:val="00900F72"/>
    <w:rsid w:val="00900FDF"/>
    <w:rsid w:val="00901499"/>
    <w:rsid w:val="00901C13"/>
    <w:rsid w:val="00903770"/>
    <w:rsid w:val="009055E0"/>
    <w:rsid w:val="00911C68"/>
    <w:rsid w:val="009150AD"/>
    <w:rsid w:val="00920811"/>
    <w:rsid w:val="00920925"/>
    <w:rsid w:val="00924B3E"/>
    <w:rsid w:val="00925B25"/>
    <w:rsid w:val="009264BB"/>
    <w:rsid w:val="00927267"/>
    <w:rsid w:val="0093041C"/>
    <w:rsid w:val="00931631"/>
    <w:rsid w:val="00934566"/>
    <w:rsid w:val="00940EF5"/>
    <w:rsid w:val="00941594"/>
    <w:rsid w:val="009443CA"/>
    <w:rsid w:val="009474E4"/>
    <w:rsid w:val="00954429"/>
    <w:rsid w:val="0095669F"/>
    <w:rsid w:val="00957D5D"/>
    <w:rsid w:val="00960846"/>
    <w:rsid w:val="00963515"/>
    <w:rsid w:val="00964094"/>
    <w:rsid w:val="00964562"/>
    <w:rsid w:val="00965647"/>
    <w:rsid w:val="00966722"/>
    <w:rsid w:val="0097307A"/>
    <w:rsid w:val="00973279"/>
    <w:rsid w:val="00977D61"/>
    <w:rsid w:val="00980F6A"/>
    <w:rsid w:val="009835CA"/>
    <w:rsid w:val="009844AE"/>
    <w:rsid w:val="00987E84"/>
    <w:rsid w:val="00993485"/>
    <w:rsid w:val="00993985"/>
    <w:rsid w:val="00994EB8"/>
    <w:rsid w:val="009A2268"/>
    <w:rsid w:val="009A42ED"/>
    <w:rsid w:val="009A5C77"/>
    <w:rsid w:val="009B1DD7"/>
    <w:rsid w:val="009B4DA7"/>
    <w:rsid w:val="009B66BC"/>
    <w:rsid w:val="009C2342"/>
    <w:rsid w:val="009C535F"/>
    <w:rsid w:val="009D1C32"/>
    <w:rsid w:val="009D4DBE"/>
    <w:rsid w:val="009D75FC"/>
    <w:rsid w:val="009E1845"/>
    <w:rsid w:val="009E570C"/>
    <w:rsid w:val="009E7368"/>
    <w:rsid w:val="009F09B3"/>
    <w:rsid w:val="009F0DA6"/>
    <w:rsid w:val="009F27AA"/>
    <w:rsid w:val="009F2F62"/>
    <w:rsid w:val="00A00860"/>
    <w:rsid w:val="00A01413"/>
    <w:rsid w:val="00A0380B"/>
    <w:rsid w:val="00A06BB2"/>
    <w:rsid w:val="00A06DDC"/>
    <w:rsid w:val="00A076F8"/>
    <w:rsid w:val="00A20A40"/>
    <w:rsid w:val="00A231E3"/>
    <w:rsid w:val="00A23A68"/>
    <w:rsid w:val="00A243B7"/>
    <w:rsid w:val="00A2489A"/>
    <w:rsid w:val="00A301CC"/>
    <w:rsid w:val="00A3259B"/>
    <w:rsid w:val="00A36DFC"/>
    <w:rsid w:val="00A43297"/>
    <w:rsid w:val="00A442BD"/>
    <w:rsid w:val="00A5024B"/>
    <w:rsid w:val="00A52661"/>
    <w:rsid w:val="00A52CD8"/>
    <w:rsid w:val="00A548EF"/>
    <w:rsid w:val="00A560E0"/>
    <w:rsid w:val="00A60DC5"/>
    <w:rsid w:val="00A614EA"/>
    <w:rsid w:val="00A61E12"/>
    <w:rsid w:val="00A64AC2"/>
    <w:rsid w:val="00A6781E"/>
    <w:rsid w:val="00A70AFB"/>
    <w:rsid w:val="00A71218"/>
    <w:rsid w:val="00A73598"/>
    <w:rsid w:val="00A75B54"/>
    <w:rsid w:val="00A810B9"/>
    <w:rsid w:val="00A848D3"/>
    <w:rsid w:val="00A84AD1"/>
    <w:rsid w:val="00A93632"/>
    <w:rsid w:val="00AA1FB8"/>
    <w:rsid w:val="00AA2985"/>
    <w:rsid w:val="00AA487B"/>
    <w:rsid w:val="00AA70AB"/>
    <w:rsid w:val="00AB0F22"/>
    <w:rsid w:val="00AB13A6"/>
    <w:rsid w:val="00AB18E9"/>
    <w:rsid w:val="00AB7A5F"/>
    <w:rsid w:val="00AC28C8"/>
    <w:rsid w:val="00AD070E"/>
    <w:rsid w:val="00AD2636"/>
    <w:rsid w:val="00AD6078"/>
    <w:rsid w:val="00AD6119"/>
    <w:rsid w:val="00AE140A"/>
    <w:rsid w:val="00AE325E"/>
    <w:rsid w:val="00AE5194"/>
    <w:rsid w:val="00AE5432"/>
    <w:rsid w:val="00AE61F6"/>
    <w:rsid w:val="00AE63D4"/>
    <w:rsid w:val="00AF35BC"/>
    <w:rsid w:val="00B121AD"/>
    <w:rsid w:val="00B1335E"/>
    <w:rsid w:val="00B1585F"/>
    <w:rsid w:val="00B166B9"/>
    <w:rsid w:val="00B17B8D"/>
    <w:rsid w:val="00B2493A"/>
    <w:rsid w:val="00B261A0"/>
    <w:rsid w:val="00B35125"/>
    <w:rsid w:val="00B35802"/>
    <w:rsid w:val="00B41DFB"/>
    <w:rsid w:val="00B41EF8"/>
    <w:rsid w:val="00B4624E"/>
    <w:rsid w:val="00B462D9"/>
    <w:rsid w:val="00B51500"/>
    <w:rsid w:val="00B52F05"/>
    <w:rsid w:val="00B536FD"/>
    <w:rsid w:val="00B53D1C"/>
    <w:rsid w:val="00B53E62"/>
    <w:rsid w:val="00B54221"/>
    <w:rsid w:val="00B61D25"/>
    <w:rsid w:val="00B61E5B"/>
    <w:rsid w:val="00B63046"/>
    <w:rsid w:val="00B64257"/>
    <w:rsid w:val="00B739A1"/>
    <w:rsid w:val="00B73DBC"/>
    <w:rsid w:val="00B7405A"/>
    <w:rsid w:val="00B77DC2"/>
    <w:rsid w:val="00B8046E"/>
    <w:rsid w:val="00B82700"/>
    <w:rsid w:val="00B86DA4"/>
    <w:rsid w:val="00B97A32"/>
    <w:rsid w:val="00BA1F2C"/>
    <w:rsid w:val="00BA31AF"/>
    <w:rsid w:val="00BA4A38"/>
    <w:rsid w:val="00BB0703"/>
    <w:rsid w:val="00BB150C"/>
    <w:rsid w:val="00BB37FE"/>
    <w:rsid w:val="00BC0513"/>
    <w:rsid w:val="00BC1389"/>
    <w:rsid w:val="00BC261B"/>
    <w:rsid w:val="00BD01C8"/>
    <w:rsid w:val="00BD21C7"/>
    <w:rsid w:val="00BD4B7A"/>
    <w:rsid w:val="00BD59B5"/>
    <w:rsid w:val="00BD6005"/>
    <w:rsid w:val="00BD6A07"/>
    <w:rsid w:val="00BD7888"/>
    <w:rsid w:val="00BE0AD3"/>
    <w:rsid w:val="00BE1E0F"/>
    <w:rsid w:val="00BE2AD0"/>
    <w:rsid w:val="00BE4A12"/>
    <w:rsid w:val="00BE5244"/>
    <w:rsid w:val="00BF133E"/>
    <w:rsid w:val="00BF2166"/>
    <w:rsid w:val="00BF4D79"/>
    <w:rsid w:val="00BF4DD3"/>
    <w:rsid w:val="00C02AA9"/>
    <w:rsid w:val="00C04F54"/>
    <w:rsid w:val="00C050C9"/>
    <w:rsid w:val="00C05BB1"/>
    <w:rsid w:val="00C06A83"/>
    <w:rsid w:val="00C15544"/>
    <w:rsid w:val="00C15B74"/>
    <w:rsid w:val="00C21241"/>
    <w:rsid w:val="00C221DE"/>
    <w:rsid w:val="00C238A0"/>
    <w:rsid w:val="00C24D2C"/>
    <w:rsid w:val="00C276B1"/>
    <w:rsid w:val="00C3330F"/>
    <w:rsid w:val="00C34C39"/>
    <w:rsid w:val="00C4197A"/>
    <w:rsid w:val="00C42F3A"/>
    <w:rsid w:val="00C43EEA"/>
    <w:rsid w:val="00C6186C"/>
    <w:rsid w:val="00C619A9"/>
    <w:rsid w:val="00C64E22"/>
    <w:rsid w:val="00C65125"/>
    <w:rsid w:val="00C705D5"/>
    <w:rsid w:val="00C707FF"/>
    <w:rsid w:val="00C72964"/>
    <w:rsid w:val="00C734B2"/>
    <w:rsid w:val="00C744E6"/>
    <w:rsid w:val="00C75C9B"/>
    <w:rsid w:val="00C76340"/>
    <w:rsid w:val="00C82281"/>
    <w:rsid w:val="00C8567C"/>
    <w:rsid w:val="00C8718E"/>
    <w:rsid w:val="00C9267A"/>
    <w:rsid w:val="00CB2EFB"/>
    <w:rsid w:val="00CC01D9"/>
    <w:rsid w:val="00CC0706"/>
    <w:rsid w:val="00CC134A"/>
    <w:rsid w:val="00CC6055"/>
    <w:rsid w:val="00CC6509"/>
    <w:rsid w:val="00CC7588"/>
    <w:rsid w:val="00CD044B"/>
    <w:rsid w:val="00CD07BC"/>
    <w:rsid w:val="00CD25C8"/>
    <w:rsid w:val="00CD59CA"/>
    <w:rsid w:val="00CE3CA8"/>
    <w:rsid w:val="00CE60A8"/>
    <w:rsid w:val="00CE7A99"/>
    <w:rsid w:val="00CF0EAB"/>
    <w:rsid w:val="00CF20C2"/>
    <w:rsid w:val="00CF2F94"/>
    <w:rsid w:val="00CF3F37"/>
    <w:rsid w:val="00CF483B"/>
    <w:rsid w:val="00CF584F"/>
    <w:rsid w:val="00CF66AD"/>
    <w:rsid w:val="00CF7382"/>
    <w:rsid w:val="00D013DB"/>
    <w:rsid w:val="00D01A0A"/>
    <w:rsid w:val="00D04219"/>
    <w:rsid w:val="00D062CE"/>
    <w:rsid w:val="00D11A4A"/>
    <w:rsid w:val="00D162FD"/>
    <w:rsid w:val="00D202E7"/>
    <w:rsid w:val="00D21359"/>
    <w:rsid w:val="00D22A03"/>
    <w:rsid w:val="00D23502"/>
    <w:rsid w:val="00D242C6"/>
    <w:rsid w:val="00D253AF"/>
    <w:rsid w:val="00D47FAA"/>
    <w:rsid w:val="00D51DB2"/>
    <w:rsid w:val="00D52623"/>
    <w:rsid w:val="00D52AD6"/>
    <w:rsid w:val="00D52FA4"/>
    <w:rsid w:val="00D56682"/>
    <w:rsid w:val="00D60380"/>
    <w:rsid w:val="00D60C99"/>
    <w:rsid w:val="00D6238A"/>
    <w:rsid w:val="00D67625"/>
    <w:rsid w:val="00D70B62"/>
    <w:rsid w:val="00D72918"/>
    <w:rsid w:val="00D7518C"/>
    <w:rsid w:val="00D8051C"/>
    <w:rsid w:val="00D808C4"/>
    <w:rsid w:val="00D8597E"/>
    <w:rsid w:val="00D864CA"/>
    <w:rsid w:val="00D91905"/>
    <w:rsid w:val="00D950C9"/>
    <w:rsid w:val="00D964A1"/>
    <w:rsid w:val="00D96BA8"/>
    <w:rsid w:val="00DA34BA"/>
    <w:rsid w:val="00DA56E6"/>
    <w:rsid w:val="00DB178C"/>
    <w:rsid w:val="00DB3EDA"/>
    <w:rsid w:val="00DB6732"/>
    <w:rsid w:val="00DB6D11"/>
    <w:rsid w:val="00DC2985"/>
    <w:rsid w:val="00DC41D5"/>
    <w:rsid w:val="00DC4F04"/>
    <w:rsid w:val="00DC6848"/>
    <w:rsid w:val="00DD30AB"/>
    <w:rsid w:val="00DD4AE4"/>
    <w:rsid w:val="00DD75AC"/>
    <w:rsid w:val="00DE0F5F"/>
    <w:rsid w:val="00DE17BD"/>
    <w:rsid w:val="00DE4576"/>
    <w:rsid w:val="00DF237C"/>
    <w:rsid w:val="00DF4983"/>
    <w:rsid w:val="00E02659"/>
    <w:rsid w:val="00E05E78"/>
    <w:rsid w:val="00E15B54"/>
    <w:rsid w:val="00E20A89"/>
    <w:rsid w:val="00E21EA4"/>
    <w:rsid w:val="00E21FC7"/>
    <w:rsid w:val="00E23E0B"/>
    <w:rsid w:val="00E30220"/>
    <w:rsid w:val="00E30310"/>
    <w:rsid w:val="00E3685B"/>
    <w:rsid w:val="00E400C4"/>
    <w:rsid w:val="00E40788"/>
    <w:rsid w:val="00E42535"/>
    <w:rsid w:val="00E42988"/>
    <w:rsid w:val="00E4678F"/>
    <w:rsid w:val="00E513CE"/>
    <w:rsid w:val="00E54F13"/>
    <w:rsid w:val="00E559C0"/>
    <w:rsid w:val="00E55D6E"/>
    <w:rsid w:val="00E57171"/>
    <w:rsid w:val="00E63012"/>
    <w:rsid w:val="00E633D8"/>
    <w:rsid w:val="00E65C8E"/>
    <w:rsid w:val="00E6633C"/>
    <w:rsid w:val="00E70B9E"/>
    <w:rsid w:val="00E71DAC"/>
    <w:rsid w:val="00E72760"/>
    <w:rsid w:val="00E72AC4"/>
    <w:rsid w:val="00E8046C"/>
    <w:rsid w:val="00E8554B"/>
    <w:rsid w:val="00E92ECA"/>
    <w:rsid w:val="00E9363D"/>
    <w:rsid w:val="00E93A46"/>
    <w:rsid w:val="00E93DF5"/>
    <w:rsid w:val="00E96995"/>
    <w:rsid w:val="00EA2DBB"/>
    <w:rsid w:val="00EA4550"/>
    <w:rsid w:val="00EA4828"/>
    <w:rsid w:val="00EA6580"/>
    <w:rsid w:val="00EA6A32"/>
    <w:rsid w:val="00EB24FF"/>
    <w:rsid w:val="00EB329B"/>
    <w:rsid w:val="00EC01CD"/>
    <w:rsid w:val="00EC3D24"/>
    <w:rsid w:val="00EC4049"/>
    <w:rsid w:val="00EC6C50"/>
    <w:rsid w:val="00ED3A94"/>
    <w:rsid w:val="00EE0114"/>
    <w:rsid w:val="00EE2CFC"/>
    <w:rsid w:val="00EE4292"/>
    <w:rsid w:val="00EF01AC"/>
    <w:rsid w:val="00F1213E"/>
    <w:rsid w:val="00F15FA2"/>
    <w:rsid w:val="00F1727C"/>
    <w:rsid w:val="00F173D8"/>
    <w:rsid w:val="00F22126"/>
    <w:rsid w:val="00F25925"/>
    <w:rsid w:val="00F3033F"/>
    <w:rsid w:val="00F31F54"/>
    <w:rsid w:val="00F40CCB"/>
    <w:rsid w:val="00F47390"/>
    <w:rsid w:val="00F52CF9"/>
    <w:rsid w:val="00F5413A"/>
    <w:rsid w:val="00F54915"/>
    <w:rsid w:val="00F61787"/>
    <w:rsid w:val="00F622A7"/>
    <w:rsid w:val="00F636EF"/>
    <w:rsid w:val="00F65654"/>
    <w:rsid w:val="00F65EB1"/>
    <w:rsid w:val="00F668D6"/>
    <w:rsid w:val="00F7109B"/>
    <w:rsid w:val="00F71C8E"/>
    <w:rsid w:val="00F72905"/>
    <w:rsid w:val="00F72E89"/>
    <w:rsid w:val="00F732B3"/>
    <w:rsid w:val="00F73684"/>
    <w:rsid w:val="00F82939"/>
    <w:rsid w:val="00F849E8"/>
    <w:rsid w:val="00F84B74"/>
    <w:rsid w:val="00F870B1"/>
    <w:rsid w:val="00F91575"/>
    <w:rsid w:val="00F91DB3"/>
    <w:rsid w:val="00F91F3E"/>
    <w:rsid w:val="00F93617"/>
    <w:rsid w:val="00F9484B"/>
    <w:rsid w:val="00F96E7B"/>
    <w:rsid w:val="00FA1A6B"/>
    <w:rsid w:val="00FA2959"/>
    <w:rsid w:val="00FA636F"/>
    <w:rsid w:val="00FB1A9F"/>
    <w:rsid w:val="00FB5A98"/>
    <w:rsid w:val="00FB5FE0"/>
    <w:rsid w:val="00FC29B7"/>
    <w:rsid w:val="00FC2DE7"/>
    <w:rsid w:val="00FC545E"/>
    <w:rsid w:val="00FC69AC"/>
    <w:rsid w:val="00FD206C"/>
    <w:rsid w:val="00FD29E3"/>
    <w:rsid w:val="00FD3B2C"/>
    <w:rsid w:val="00FD7D6C"/>
    <w:rsid w:val="00FE0737"/>
    <w:rsid w:val="00FE3C5E"/>
    <w:rsid w:val="00FE6E7E"/>
    <w:rsid w:val="00FF0BA3"/>
    <w:rsid w:val="00FF18F8"/>
    <w:rsid w:val="00FF1F23"/>
    <w:rsid w:val="00FF4233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167AA-096E-4B5A-B175-BA310B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4E22"/>
    <w:rPr>
      <w:sz w:val="24"/>
      <w:szCs w:val="24"/>
      <w:lang w:val="ru-RU" w:eastAsia="ru-RU"/>
    </w:rPr>
  </w:style>
  <w:style w:type="paragraph" w:styleId="1">
    <w:name w:val="heading 1"/>
    <w:aliases w:val=" Char"/>
    <w:basedOn w:val="a0"/>
    <w:next w:val="a0"/>
    <w:link w:val="10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2">
    <w:name w:val="heading 2"/>
    <w:basedOn w:val="a0"/>
    <w:next w:val="a0"/>
    <w:link w:val="20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0"/>
    <w:next w:val="a0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4">
    <w:name w:val="heading 4"/>
    <w:basedOn w:val="a0"/>
    <w:next w:val="a0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5">
    <w:name w:val="heading 5"/>
    <w:basedOn w:val="a0"/>
    <w:next w:val="a0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0"/>
    <w:next w:val="a0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7">
    <w:name w:val="heading 7"/>
    <w:basedOn w:val="a0"/>
    <w:next w:val="a0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8">
    <w:name w:val="heading 8"/>
    <w:basedOn w:val="a0"/>
    <w:next w:val="a0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9">
    <w:name w:val="heading 9"/>
    <w:basedOn w:val="a0"/>
    <w:next w:val="a0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D23502"/>
    <w:rPr>
      <w:b/>
      <w:bCs/>
    </w:rPr>
  </w:style>
  <w:style w:type="paragraph" w:customStyle="1" w:styleId="Listparagraf1">
    <w:name w:val="Listă paragraf1"/>
    <w:basedOn w:val="a0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unhideWhenUsed/>
    <w:rsid w:val="00D23502"/>
    <w:pPr>
      <w:tabs>
        <w:tab w:val="center" w:pos="4680"/>
        <w:tab w:val="right" w:pos="9360"/>
      </w:tabs>
    </w:pPr>
  </w:style>
  <w:style w:type="paragraph" w:styleId="a6">
    <w:name w:val="footer"/>
    <w:basedOn w:val="a0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a1"/>
    <w:rsid w:val="00D23502"/>
  </w:style>
  <w:style w:type="character" w:customStyle="1" w:styleId="docheader">
    <w:name w:val="doc_header"/>
    <w:basedOn w:val="a1"/>
    <w:rsid w:val="00D23502"/>
  </w:style>
  <w:style w:type="paragraph" w:customStyle="1" w:styleId="CharChar">
    <w:name w:val="Знак Знак Char Char Знак"/>
    <w:basedOn w:val="a0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news">
    <w:name w:val="news"/>
    <w:basedOn w:val="a0"/>
    <w:rsid w:val="00D23502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 Char Знак"/>
    <w:link w:val="1"/>
    <w:rsid w:val="00D23502"/>
    <w:rPr>
      <w:rFonts w:ascii="Arial" w:hAnsi="Arial"/>
      <w:b/>
      <w:bCs/>
      <w:sz w:val="22"/>
      <w:szCs w:val="24"/>
      <w:lang w:val="en-IE"/>
    </w:rPr>
  </w:style>
  <w:style w:type="paragraph" w:customStyle="1" w:styleId="11">
    <w:name w:val="Стиль1"/>
    <w:basedOn w:val="a0"/>
    <w:rsid w:val="00D23502"/>
    <w:rPr>
      <w:sz w:val="20"/>
      <w:szCs w:val="20"/>
      <w:lang w:val="en-GB" w:eastAsia="en-GB"/>
    </w:rPr>
  </w:style>
  <w:style w:type="paragraph" w:customStyle="1" w:styleId="21">
    <w:name w:val="Стиль2"/>
    <w:basedOn w:val="a0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0">
    <w:name w:val="Стиль3"/>
    <w:basedOn w:val="a0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0">
    <w:name w:val="Стиль4"/>
    <w:basedOn w:val="a0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0">
    <w:name w:val="Стиль5"/>
    <w:basedOn w:val="a0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a0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a7">
    <w:name w:val="Body Text"/>
    <w:aliases w:val="Body Text Char Char"/>
    <w:basedOn w:val="a0"/>
    <w:link w:val="a8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link w:val="BodyText1"/>
    <w:rsid w:val="00D23502"/>
    <w:rPr>
      <w:sz w:val="24"/>
      <w:szCs w:val="24"/>
      <w:lang w:val="ru-RU" w:eastAsia="ru-RU" w:bidi="ar-SA"/>
    </w:rPr>
  </w:style>
  <w:style w:type="character" w:customStyle="1" w:styleId="a8">
    <w:name w:val="Основной текст Знак"/>
    <w:aliases w:val="Body Text Char Char Знак"/>
    <w:link w:val="a7"/>
    <w:rsid w:val="00D23502"/>
    <w:rPr>
      <w:sz w:val="22"/>
      <w:szCs w:val="24"/>
      <w:lang w:val="en-GB" w:eastAsia="ru-RU" w:bidi="ar-SA"/>
    </w:rPr>
  </w:style>
  <w:style w:type="paragraph" w:customStyle="1" w:styleId="BodyText1">
    <w:name w:val="Body Text1"/>
    <w:aliases w:val="OPM"/>
    <w:basedOn w:val="a0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rsid w:val="00D23502"/>
    <w:rPr>
      <w:noProof w:val="0"/>
      <w:sz w:val="22"/>
      <w:lang w:val="en-GB" w:eastAsia="en-US" w:bidi="ar-SA"/>
    </w:rPr>
  </w:style>
  <w:style w:type="paragraph" w:styleId="a9">
    <w:name w:val="footnote text"/>
    <w:aliases w:val="Fußnote,Podrozdział,Fußnotentextf"/>
    <w:basedOn w:val="a0"/>
    <w:link w:val="aa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aa">
    <w:name w:val="Текст сноски Знак"/>
    <w:aliases w:val="Fußnote Знак,Podrozdział Знак,Fußnotentextf Знак"/>
    <w:link w:val="a9"/>
    <w:rsid w:val="00D23502"/>
    <w:rPr>
      <w:sz w:val="16"/>
      <w:szCs w:val="24"/>
      <w:lang w:val="en-GB" w:eastAsia="en-US" w:bidi="ar-SA"/>
    </w:rPr>
  </w:style>
  <w:style w:type="paragraph" w:styleId="ab">
    <w:name w:val="caption"/>
    <w:basedOn w:val="a0"/>
    <w:next w:val="a0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22">
    <w:name w:val="Body Text 2"/>
    <w:basedOn w:val="a0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23">
    <w:name w:val="Body Text Indent 2"/>
    <w:basedOn w:val="a0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ac">
    <w:name w:val="Body Text Indent"/>
    <w:basedOn w:val="a0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ad">
    <w:name w:val="Hyperlink"/>
    <w:rsid w:val="00D23502"/>
    <w:rPr>
      <w:color w:val="0000FF"/>
      <w:u w:val="single"/>
    </w:rPr>
  </w:style>
  <w:style w:type="paragraph" w:customStyle="1" w:styleId="12">
    <w:name w:val="Обычный (веб)1"/>
    <w:basedOn w:val="a0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a0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page number"/>
    <w:basedOn w:val="a1"/>
    <w:rsid w:val="00D23502"/>
  </w:style>
  <w:style w:type="paragraph" w:styleId="13">
    <w:name w:val="toc 1"/>
    <w:basedOn w:val="a0"/>
    <w:next w:val="a0"/>
    <w:autoRedefine/>
    <w:qFormat/>
    <w:rsid w:val="00D23502"/>
    <w:rPr>
      <w:sz w:val="20"/>
      <w:szCs w:val="20"/>
      <w:lang w:val="en-GB" w:eastAsia="en-GB"/>
    </w:rPr>
  </w:style>
  <w:style w:type="paragraph" w:styleId="af">
    <w:name w:val="Balloon Text"/>
    <w:basedOn w:val="a0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af0">
    <w:name w:val="Normal (Web)"/>
    <w:basedOn w:val="a0"/>
    <w:rsid w:val="00D23502"/>
    <w:pPr>
      <w:spacing w:before="100" w:beforeAutospacing="1" w:after="100" w:afterAutospacing="1"/>
    </w:pPr>
  </w:style>
  <w:style w:type="paragraph" w:styleId="af1">
    <w:name w:val="annotation text"/>
    <w:basedOn w:val="a0"/>
    <w:semiHidden/>
    <w:rsid w:val="00D23502"/>
    <w:rPr>
      <w:sz w:val="20"/>
      <w:szCs w:val="20"/>
      <w:lang w:val="en-GB" w:eastAsia="en-GB"/>
    </w:rPr>
  </w:style>
  <w:style w:type="paragraph" w:customStyle="1" w:styleId="14">
    <w:name w:val="Абзац списка1"/>
    <w:basedOn w:val="a0"/>
    <w:qFormat/>
    <w:rsid w:val="00D23502"/>
    <w:pPr>
      <w:ind w:left="720"/>
      <w:contextualSpacing/>
    </w:pPr>
  </w:style>
  <w:style w:type="character" w:customStyle="1" w:styleId="docbody1">
    <w:name w:val="doc_body1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annotation subject"/>
    <w:basedOn w:val="af1"/>
    <w:next w:val="af1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legenumed">
    <w:name w:val="legenumed"/>
    <w:basedOn w:val="a0"/>
    <w:rsid w:val="00D23502"/>
  </w:style>
  <w:style w:type="paragraph" w:customStyle="1" w:styleId="bodytextd">
    <w:name w:val="bodytextd"/>
    <w:basedOn w:val="a0"/>
    <w:rsid w:val="00D23502"/>
  </w:style>
  <w:style w:type="character" w:customStyle="1" w:styleId="docsign11">
    <w:name w:val="doc_sign11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3">
    <w:name w:val="Title"/>
    <w:basedOn w:val="a0"/>
    <w:link w:val="af4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a1"/>
    <w:rsid w:val="00D23502"/>
  </w:style>
  <w:style w:type="paragraph" w:customStyle="1" w:styleId="Style20">
    <w:name w:val="Style20"/>
    <w:basedOn w:val="a0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link w:val="FrspaiereCaracter"/>
    <w:qFormat/>
    <w:rsid w:val="00D23502"/>
    <w:rPr>
      <w:rFonts w:ascii="Calibri" w:hAnsi="Calibri"/>
      <w:sz w:val="22"/>
      <w:szCs w:val="22"/>
    </w:rPr>
  </w:style>
  <w:style w:type="character" w:customStyle="1" w:styleId="FrspaiereCaracter">
    <w:name w:val="Fără spațiere Caracter"/>
    <w:link w:val="Frspaiere1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af5">
    <w:name w:val="Table Grid"/>
    <w:basedOn w:val="a2"/>
    <w:uiPriority w:val="59"/>
    <w:rsid w:val="00D2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a0"/>
    <w:rsid w:val="00D23502"/>
    <w:pPr>
      <w:jc w:val="center"/>
    </w:pPr>
  </w:style>
  <w:style w:type="character" w:styleId="af6">
    <w:name w:val="FollowedHyperlink"/>
    <w:unhideWhenUsed/>
    <w:rsid w:val="00D23502"/>
    <w:rPr>
      <w:color w:val="800080"/>
      <w:u w:val="single"/>
    </w:rPr>
  </w:style>
  <w:style w:type="paragraph" w:styleId="24">
    <w:name w:val="toc 2"/>
    <w:basedOn w:val="a0"/>
    <w:next w:val="a0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31">
    <w:name w:val="toc 3"/>
    <w:basedOn w:val="a0"/>
    <w:next w:val="a0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41">
    <w:name w:val="toc 4"/>
    <w:basedOn w:val="a0"/>
    <w:next w:val="a0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51">
    <w:name w:val="toc 5"/>
    <w:basedOn w:val="a0"/>
    <w:next w:val="a0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0"/>
    <w:next w:val="a0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0"/>
    <w:next w:val="a0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0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0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af7">
    <w:name w:val="table of figures"/>
    <w:basedOn w:val="a0"/>
    <w:next w:val="a0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a0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af8">
    <w:name w:val="Document Map"/>
    <w:basedOn w:val="a0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1">
    <w:name w:val="Titlu cuprins1"/>
    <w:basedOn w:val="1"/>
    <w:next w:val="a0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a0"/>
    <w:next w:val="a0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a0"/>
    <w:next w:val="BodyText1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a0"/>
    <w:next w:val="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a0"/>
    <w:next w:val="BodyText1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a0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a0"/>
    <w:next w:val="a0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link w:val="ListBullet1"/>
    <w:locked/>
    <w:rsid w:val="00D23502"/>
    <w:rPr>
      <w:rFonts w:ascii="Arial" w:hAnsi="Arial"/>
      <w:sz w:val="22"/>
      <w:szCs w:val="22"/>
      <w:lang w:val="en-GB"/>
    </w:rPr>
  </w:style>
  <w:style w:type="paragraph" w:customStyle="1" w:styleId="ListBullet1">
    <w:name w:val="List Bullet1"/>
    <w:basedOn w:val="a0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f9">
    <w:name w:val="a"/>
    <w:basedOn w:val="a0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a0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1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a0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a0"/>
    <w:next w:val="BodyText1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a0"/>
    <w:next w:val="BodyText1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a0"/>
    <w:next w:val="BodyText1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a0"/>
    <w:next w:val="BodyText1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a0"/>
    <w:next w:val="BodyText1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a0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1">
    <w:name w:val="Block Text1"/>
    <w:basedOn w:val="a0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a0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a0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a0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a0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a0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a0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a0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a0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a0"/>
    <w:next w:val="BodyText1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a0"/>
    <w:next w:val="BodyText1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a0"/>
    <w:next w:val="BodyText1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1"/>
    <w:next w:val="BodyText1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a0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1"/>
    <w:rsid w:val="00D23502"/>
    <w:pPr>
      <w:spacing w:after="240"/>
      <w:ind w:left="357" w:hanging="357"/>
    </w:pPr>
  </w:style>
  <w:style w:type="paragraph" w:customStyle="1" w:styleId="ListNumber1">
    <w:name w:val="List Number1"/>
    <w:basedOn w:val="a0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1"/>
    <w:next w:val="BodyText1"/>
    <w:rsid w:val="00D23502"/>
    <w:pPr>
      <w:spacing w:after="240"/>
    </w:pPr>
  </w:style>
  <w:style w:type="paragraph" w:customStyle="1" w:styleId="Listsub-bullet">
    <w:name w:val="List sub-bullet"/>
    <w:basedOn w:val="a0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1"/>
    <w:rsid w:val="00D23502"/>
    <w:pPr>
      <w:spacing w:after="240"/>
    </w:pPr>
  </w:style>
  <w:style w:type="paragraph" w:customStyle="1" w:styleId="SectionNONUM">
    <w:name w:val="Section NO NUM"/>
    <w:basedOn w:val="a0"/>
    <w:next w:val="BodyText1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a0"/>
    <w:next w:val="BodyText1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a0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a0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a0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afa">
    <w:name w:val="footnote reference"/>
    <w:semiHidden/>
    <w:unhideWhenUsed/>
    <w:rsid w:val="00D23502"/>
    <w:rPr>
      <w:vertAlign w:val="superscript"/>
    </w:rPr>
  </w:style>
  <w:style w:type="character" w:styleId="afb">
    <w:name w:val="annotation reference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a2"/>
    <w:rsid w:val="00D23502"/>
    <w:pPr>
      <w:jc w:val="both"/>
    </w:pPr>
    <w:rPr>
      <w:rFonts w:ascii="Arial" w:hAnsi="Arial"/>
    </w:rPr>
    <w:tblPr>
      <w:tblCellMar>
        <w:left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a2"/>
    <w:rsid w:val="00D23502"/>
    <w:pPr>
      <w:jc w:val="right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a2"/>
    <w:rsid w:val="00D23502"/>
    <w:pPr>
      <w:spacing w:before="40" w:after="40"/>
      <w:jc w:val="both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a0"/>
    <w:autoRedefine/>
    <w:rsid w:val="00243ACA"/>
    <w:pPr>
      <w:numPr>
        <w:numId w:val="26"/>
      </w:numPr>
      <w:tabs>
        <w:tab w:val="left" w:pos="993"/>
      </w:tabs>
      <w:spacing w:line="276" w:lineRule="auto"/>
      <w:jc w:val="both"/>
    </w:pPr>
    <w:rPr>
      <w:lang w:val="ro-RO" w:eastAsia="en-US"/>
    </w:rPr>
  </w:style>
  <w:style w:type="paragraph" w:customStyle="1" w:styleId="Text1">
    <w:name w:val="Text 1"/>
    <w:basedOn w:val="a0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a0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a0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a">
    <w:name w:val="List Bullet"/>
    <w:basedOn w:val="a0"/>
    <w:rsid w:val="00D23502"/>
    <w:pPr>
      <w:numPr>
        <w:numId w:val="14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a0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a0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a0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15">
    <w:name w:val="index 1"/>
    <w:basedOn w:val="a0"/>
    <w:next w:val="a0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afc">
    <w:name w:val="line number"/>
    <w:basedOn w:val="a1"/>
    <w:rsid w:val="00D23502"/>
  </w:style>
  <w:style w:type="paragraph" w:customStyle="1" w:styleId="SubTitle1">
    <w:name w:val="SubTitle 1"/>
    <w:basedOn w:val="a0"/>
    <w:next w:val="a0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15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32">
    <w:name w:val="Body Text 3"/>
    <w:basedOn w:val="a0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a0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a5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a0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a0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a0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a0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a0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a0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a0"/>
    <w:next w:val="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13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13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a0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a0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a0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a0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a0"/>
    <w:next w:val="a0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a0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a0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</w:rPr>
  </w:style>
  <w:style w:type="paragraph" w:customStyle="1" w:styleId="Text3">
    <w:name w:val="Text 3"/>
    <w:basedOn w:val="a0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52">
    <w:name w:val="List Bullet 5"/>
    <w:basedOn w:val="a0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">
    <w:name w:val="TOC3"/>
    <w:basedOn w:val="a0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a1"/>
    <w:rsid w:val="00D23502"/>
  </w:style>
  <w:style w:type="paragraph" w:customStyle="1" w:styleId="Normal1">
    <w:name w:val="Normal1"/>
    <w:basedOn w:val="a0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a0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21"/>
      </w:numPr>
    </w:pPr>
    <w:rPr>
      <w:noProof/>
    </w:rPr>
  </w:style>
  <w:style w:type="character" w:customStyle="1" w:styleId="longtext">
    <w:name w:val="long_text"/>
    <w:basedOn w:val="a1"/>
    <w:rsid w:val="00D23502"/>
  </w:style>
  <w:style w:type="character" w:customStyle="1" w:styleId="tpa1">
    <w:name w:val="tpa1"/>
    <w:basedOn w:val="a1"/>
    <w:rsid w:val="00D23502"/>
  </w:style>
  <w:style w:type="paragraph" w:customStyle="1" w:styleId="NORML">
    <w:name w:val="NORMÁL"/>
    <w:basedOn w:val="a0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afd">
    <w:name w:val="endnote text"/>
    <w:basedOn w:val="a0"/>
    <w:semiHidden/>
    <w:rsid w:val="00D23502"/>
    <w:rPr>
      <w:sz w:val="20"/>
      <w:szCs w:val="20"/>
      <w:lang w:val="en-GB" w:eastAsia="en-US"/>
    </w:rPr>
  </w:style>
  <w:style w:type="character" w:styleId="afe">
    <w:name w:val="endnote reference"/>
    <w:semiHidden/>
    <w:rsid w:val="00D23502"/>
    <w:rPr>
      <w:vertAlign w:val="superscript"/>
    </w:rPr>
  </w:style>
  <w:style w:type="paragraph" w:customStyle="1" w:styleId="Revizuire1">
    <w:name w:val="Revizuire1"/>
    <w:hidden/>
    <w:semiHidden/>
    <w:rsid w:val="00D23502"/>
    <w:rPr>
      <w:sz w:val="24"/>
      <w:szCs w:val="24"/>
      <w:lang w:val="en-GB"/>
    </w:rPr>
  </w:style>
  <w:style w:type="paragraph" w:styleId="33">
    <w:name w:val="Body Text Indent 3"/>
    <w:basedOn w:val="a0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a0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a0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a1"/>
    <w:rsid w:val="00D23502"/>
  </w:style>
  <w:style w:type="character" w:customStyle="1" w:styleId="20">
    <w:name w:val="Заголовок 2 Знак"/>
    <w:link w:val="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5">
    <w:name w:val="Абзац списка2"/>
    <w:basedOn w:val="a0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a0"/>
    <w:rsid w:val="007D0D43"/>
    <w:pPr>
      <w:numPr>
        <w:numId w:val="23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a0"/>
    <w:rsid w:val="00EC01CD"/>
    <w:pPr>
      <w:numPr>
        <w:numId w:val="24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customStyle="1" w:styleId="ColorfulList-Accent11">
    <w:name w:val="Colorful List - Accent 11"/>
    <w:aliases w:val="List Paragraph1,Normal bullet 2,Forth level,List1,body 2,List Paragraph11,Listă colorată - Accentuare 11,Bullet,Citation List"/>
    <w:basedOn w:val="a0"/>
    <w:link w:val="ColorfulList-Accent1Char"/>
    <w:uiPriority w:val="34"/>
    <w:qFormat/>
    <w:rsid w:val="00D60380"/>
    <w:pPr>
      <w:ind w:left="708"/>
    </w:pPr>
    <w:rPr>
      <w:lang w:val="x-none" w:eastAsia="x-none"/>
    </w:rPr>
  </w:style>
  <w:style w:type="character" w:customStyle="1" w:styleId="apple-converted-space">
    <w:name w:val="apple-converted-space"/>
    <w:basedOn w:val="a1"/>
    <w:rsid w:val="008565E9"/>
  </w:style>
  <w:style w:type="character" w:customStyle="1" w:styleId="ColorfulList-Accent1Char">
    <w:name w:val="Colorful List - Accent 1 Char"/>
    <w:aliases w:val="List Paragraph1 Char,Normal bullet 2 Char,Forth level Char,List1 Char,body 2 Char,List Paragraph11 Char,Listă colorată - Accentuare 11 Char,Bullet Char,Citation List Char"/>
    <w:link w:val="ColorfulList-Accent11"/>
    <w:uiPriority w:val="34"/>
    <w:locked/>
    <w:rsid w:val="00D70B62"/>
    <w:rPr>
      <w:sz w:val="24"/>
      <w:szCs w:val="24"/>
    </w:rPr>
  </w:style>
  <w:style w:type="paragraph" w:customStyle="1" w:styleId="ListParagraph2">
    <w:name w:val="List Paragraph2"/>
    <w:basedOn w:val="a0"/>
    <w:rsid w:val="008200DE"/>
    <w:pPr>
      <w:suppressAutoHyphens/>
      <w:ind w:left="720"/>
    </w:pPr>
    <w:rPr>
      <w:rFonts w:cs="Calibri"/>
      <w:lang w:eastAsia="ar-SA"/>
    </w:rPr>
  </w:style>
  <w:style w:type="paragraph" w:styleId="26">
    <w:name w:val="List 2"/>
    <w:basedOn w:val="a0"/>
    <w:rsid w:val="008200DE"/>
    <w:pPr>
      <w:suppressAutoHyphens/>
      <w:ind w:left="566" w:hanging="283"/>
    </w:pPr>
    <w:rPr>
      <w:rFonts w:cs="Calibri"/>
      <w:lang w:eastAsia="ar-SA"/>
    </w:rPr>
  </w:style>
  <w:style w:type="character" w:customStyle="1" w:styleId="af4">
    <w:name w:val="Заголовок Знак"/>
    <w:link w:val="af3"/>
    <w:rsid w:val="006E25A1"/>
    <w:rPr>
      <w:rFonts w:ascii="Courier New" w:eastAsia="Calibri" w:hAnsi="Courier New"/>
      <w:color w:val="000080"/>
      <w:sz w:val="26"/>
      <w:lang w:val="ro-RO" w:eastAsia="ru-RU"/>
    </w:rPr>
  </w:style>
  <w:style w:type="paragraph" w:customStyle="1" w:styleId="instruct">
    <w:name w:val="instruct"/>
    <w:basedOn w:val="a0"/>
    <w:rsid w:val="0070390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customStyle="1" w:styleId="SubiectComentariu1">
    <w:name w:val="Subiect Comentariu1"/>
    <w:basedOn w:val="af1"/>
    <w:next w:val="af1"/>
    <w:semiHidden/>
    <w:rsid w:val="00703903"/>
    <w:pPr>
      <w:spacing w:before="120" w:after="120"/>
    </w:pPr>
    <w:rPr>
      <w:rFonts w:ascii="Trebuchet MS" w:hAnsi="Trebuchet MS"/>
      <w:b/>
      <w:bCs/>
      <w:szCs w:val="24"/>
      <w:lang w:val="x-none" w:eastAsia="en-US"/>
    </w:rPr>
  </w:style>
  <w:style w:type="paragraph" w:customStyle="1" w:styleId="CharCharChar1Char">
    <w:name w:val="Char Char Char1 Char"/>
    <w:basedOn w:val="a0"/>
    <w:rsid w:val="00DD30AB"/>
    <w:pPr>
      <w:spacing w:before="120"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DA34BA"/>
    <w:rPr>
      <w:sz w:val="24"/>
      <w:szCs w:val="24"/>
      <w:lang w:val="ru-RU" w:eastAsia="ru-RU"/>
    </w:rPr>
  </w:style>
  <w:style w:type="paragraph" w:styleId="aff">
    <w:name w:val="Revision"/>
    <w:hidden/>
    <w:uiPriority w:val="99"/>
    <w:semiHidden/>
    <w:rsid w:val="00B4624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32C6-3008-494C-A7FD-FF5769B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1850</Words>
  <Characters>10545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 Anexa nr</vt:lpstr>
      <vt:lpstr>1 Anexa nr</vt:lpstr>
      <vt:lpstr>1 Anexa nr</vt:lpstr>
    </vt:vector>
  </TitlesOfParts>
  <Company>HOME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Anexa nr</dc:title>
  <dc:subject/>
  <dc:creator>User</dc:creator>
  <cp:keywords/>
  <cp:lastModifiedBy>User</cp:lastModifiedBy>
  <cp:revision>2</cp:revision>
  <cp:lastPrinted>2020-05-29T10:53:00Z</cp:lastPrinted>
  <dcterms:created xsi:type="dcterms:W3CDTF">2020-08-19T06:32:00Z</dcterms:created>
  <dcterms:modified xsi:type="dcterms:W3CDTF">2020-08-19T06:32:00Z</dcterms:modified>
</cp:coreProperties>
</file>